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tbl>
      <w:tblPr>
        <w:tblW w:w="0" w:type="auto"/>
        <w:jc w:val="right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5D70BA" w:rsidRPr="001F653E" w:rsidTr="008C70EA">
        <w:trPr>
          <w:jc w:val="right"/>
        </w:trPr>
        <w:tc>
          <w:tcPr>
            <w:tcW w:w="4246" w:type="dxa"/>
            <w:shd w:val="clear" w:color="auto" w:fill="auto"/>
          </w:tcPr>
          <w:p w:rsidR="005D70BA" w:rsidRDefault="005D70BA" w:rsidP="008C70EA">
            <w:pPr>
              <w:jc w:val="right"/>
            </w:pPr>
            <w:r w:rsidRPr="003F57DD">
              <w:t>«УТВЕРЖДАЮ»</w:t>
            </w:r>
          </w:p>
          <w:p w:rsidR="005D70BA" w:rsidRPr="003F57DD" w:rsidRDefault="005D70BA" w:rsidP="008C70EA">
            <w:pPr>
              <w:jc w:val="right"/>
            </w:pPr>
          </w:p>
        </w:tc>
      </w:tr>
      <w:tr w:rsidR="005D70BA" w:rsidRPr="001F653E" w:rsidTr="008C70EA">
        <w:trPr>
          <w:jc w:val="right"/>
        </w:trPr>
        <w:tc>
          <w:tcPr>
            <w:tcW w:w="4246" w:type="dxa"/>
            <w:shd w:val="clear" w:color="auto" w:fill="auto"/>
          </w:tcPr>
          <w:p w:rsidR="005D70BA" w:rsidRDefault="005D70BA" w:rsidP="008C70EA">
            <w:pPr>
              <w:jc w:val="right"/>
            </w:pPr>
            <w:r w:rsidRPr="003F57DD">
              <w:t>Директор АНО ДПО «ОСЭП»</w:t>
            </w:r>
          </w:p>
          <w:p w:rsidR="005D70BA" w:rsidRPr="003F57DD" w:rsidRDefault="005D70BA" w:rsidP="008C70EA">
            <w:pPr>
              <w:jc w:val="right"/>
            </w:pPr>
          </w:p>
        </w:tc>
      </w:tr>
      <w:tr w:rsidR="005D70BA" w:rsidRPr="001F653E" w:rsidTr="008C70EA">
        <w:trPr>
          <w:jc w:val="right"/>
        </w:trPr>
        <w:tc>
          <w:tcPr>
            <w:tcW w:w="4246" w:type="dxa"/>
            <w:shd w:val="clear" w:color="auto" w:fill="auto"/>
          </w:tcPr>
          <w:p w:rsidR="005D70BA" w:rsidRDefault="005D70BA" w:rsidP="008C70EA">
            <w:r>
              <w:t>_______</w:t>
            </w:r>
            <w:r w:rsidRPr="003F57DD">
              <w:t xml:space="preserve">_________ А.И. </w:t>
            </w:r>
            <w:proofErr w:type="spellStart"/>
            <w:r>
              <w:t>М</w:t>
            </w:r>
            <w:r w:rsidRPr="003F57DD">
              <w:t>ашутко</w:t>
            </w:r>
            <w:proofErr w:type="spellEnd"/>
          </w:p>
          <w:p w:rsidR="005D70BA" w:rsidRPr="003F57DD" w:rsidRDefault="005D70BA" w:rsidP="008C70EA">
            <w:pPr>
              <w:jc w:val="right"/>
            </w:pPr>
          </w:p>
        </w:tc>
      </w:tr>
      <w:tr w:rsidR="005D70BA" w:rsidRPr="001F653E" w:rsidTr="008C70EA">
        <w:trPr>
          <w:trHeight w:val="501"/>
          <w:jc w:val="right"/>
        </w:trPr>
        <w:tc>
          <w:tcPr>
            <w:tcW w:w="4246" w:type="dxa"/>
            <w:shd w:val="clear" w:color="auto" w:fill="auto"/>
          </w:tcPr>
          <w:p w:rsidR="005D70BA" w:rsidRPr="003F57DD" w:rsidRDefault="005D70BA" w:rsidP="008C70EA">
            <w:pPr>
              <w:jc w:val="right"/>
            </w:pPr>
            <w:r w:rsidRPr="003F57DD">
              <w:t>«_____» _______________ 201</w:t>
            </w:r>
            <w:r>
              <w:t>6</w:t>
            </w:r>
            <w:r w:rsidRPr="003F57DD">
              <w:t xml:space="preserve"> г.</w:t>
            </w:r>
          </w:p>
        </w:tc>
      </w:tr>
    </w:tbl>
    <w:p w:rsidR="005D70BA" w:rsidRPr="00233CA2" w:rsidRDefault="005D70BA" w:rsidP="005D70BA">
      <w:pPr>
        <w:rPr>
          <w:vanish/>
        </w:rPr>
      </w:pPr>
    </w:p>
    <w:p w:rsidR="005D70BA" w:rsidRDefault="005D70BA" w:rsidP="005D70BA">
      <w:pPr>
        <w:jc w:val="right"/>
        <w:rPr>
          <w:b/>
        </w:rPr>
      </w:pPr>
    </w:p>
    <w:p w:rsidR="005D70BA" w:rsidRDefault="005D70BA" w:rsidP="005D70BA"/>
    <w:p w:rsidR="005D70BA" w:rsidRPr="0037277F" w:rsidRDefault="005D70BA" w:rsidP="005D70BA"/>
    <w:p w:rsidR="005D70BA" w:rsidRPr="0037277F" w:rsidRDefault="005D70BA" w:rsidP="005D70BA"/>
    <w:p w:rsidR="005D70BA" w:rsidRPr="0037277F" w:rsidRDefault="005D70BA" w:rsidP="005D70BA"/>
    <w:p w:rsidR="005D70BA" w:rsidRPr="0037277F" w:rsidRDefault="005D70BA" w:rsidP="005D70BA"/>
    <w:p w:rsidR="005D70BA" w:rsidRDefault="005D70BA" w:rsidP="005D70BA"/>
    <w:p w:rsidR="005D70BA" w:rsidRDefault="005D70BA" w:rsidP="005D70BA"/>
    <w:p w:rsidR="005D70BA" w:rsidRDefault="005D70BA" w:rsidP="005D70BA">
      <w:pPr>
        <w:rPr>
          <w:b/>
        </w:rPr>
      </w:pPr>
    </w:p>
    <w:p w:rsidR="005D70BA" w:rsidRDefault="005D70BA" w:rsidP="005D70BA"/>
    <w:p w:rsidR="005D70BA" w:rsidRDefault="005D70BA" w:rsidP="005D70BA"/>
    <w:p w:rsidR="005D70BA" w:rsidRDefault="005D70BA" w:rsidP="005D70BA"/>
    <w:tbl>
      <w:tblPr>
        <w:tblpPr w:leftFromText="180" w:rightFromText="180" w:vertAnchor="text" w:horzAnchor="margin" w:tblpXSpec="center" w:tblpY="-1"/>
        <w:tblW w:w="0" w:type="auto"/>
        <w:tblLook w:val="01E0" w:firstRow="1" w:lastRow="1" w:firstColumn="1" w:lastColumn="1" w:noHBand="0" w:noVBand="0"/>
      </w:tblPr>
      <w:tblGrid>
        <w:gridCol w:w="8028"/>
      </w:tblGrid>
      <w:tr w:rsidR="005D70BA" w:rsidTr="005D70BA">
        <w:trPr>
          <w:trHeight w:val="1256"/>
        </w:trPr>
        <w:tc>
          <w:tcPr>
            <w:tcW w:w="8028" w:type="dxa"/>
            <w:shd w:val="clear" w:color="auto" w:fill="auto"/>
            <w:vAlign w:val="center"/>
          </w:tcPr>
          <w:p w:rsidR="005D70BA" w:rsidRDefault="005D70BA" w:rsidP="005D70BA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ДОПОЛНИТЕЛЬНАЯ ПРОФЕССИОНАЛЬНАЯ ПРОГРАММА ПОВЫШЕНИЯ КВАЛИФИКАЦИИ</w:t>
            </w:r>
          </w:p>
          <w:p w:rsidR="005D70BA" w:rsidRPr="007820BA" w:rsidRDefault="005D70BA" w:rsidP="005D70BA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6C7C1E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чебная программа подготовки персонала по эксплуатации электрических станций и сетей»</w:t>
            </w:r>
          </w:p>
          <w:p w:rsidR="005D70BA" w:rsidRPr="007820BA" w:rsidRDefault="005D70BA" w:rsidP="005D7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(72</w:t>
            </w:r>
            <w:r w:rsidRPr="007820BA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а</w:t>
            </w:r>
            <w:r w:rsidRPr="007820BA">
              <w:rPr>
                <w:b/>
                <w:sz w:val="28"/>
                <w:szCs w:val="28"/>
              </w:rPr>
              <w:t>)</w:t>
            </w:r>
          </w:p>
          <w:p w:rsidR="005D70BA" w:rsidRPr="009C31DB" w:rsidRDefault="005D70BA" w:rsidP="005D70BA">
            <w:pPr>
              <w:tabs>
                <w:tab w:val="left" w:pos="4080"/>
              </w:tabs>
              <w:jc w:val="center"/>
              <w:rPr>
                <w:b/>
              </w:rPr>
            </w:pPr>
          </w:p>
        </w:tc>
      </w:tr>
    </w:tbl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Default="005D70BA" w:rsidP="005D70BA"/>
    <w:p w:rsidR="005D70BA" w:rsidRDefault="005D70BA" w:rsidP="005D70BA"/>
    <w:p w:rsidR="005D70BA" w:rsidRDefault="005D70BA" w:rsidP="005D70BA"/>
    <w:p w:rsidR="005D70BA" w:rsidRDefault="005D70BA" w:rsidP="005D70BA"/>
    <w:p w:rsidR="005D70BA" w:rsidRPr="00BB47B5" w:rsidRDefault="005D70BA" w:rsidP="005D70BA"/>
    <w:p w:rsidR="005D70BA" w:rsidRDefault="005D70BA" w:rsidP="005D70BA"/>
    <w:p w:rsidR="005D70BA" w:rsidRDefault="005D70BA" w:rsidP="005D70BA">
      <w:pPr>
        <w:jc w:val="center"/>
      </w:pPr>
    </w:p>
    <w:p w:rsidR="005D70BA" w:rsidRDefault="005D70BA" w:rsidP="005D70BA">
      <w:pPr>
        <w:jc w:val="center"/>
      </w:pPr>
    </w:p>
    <w:p w:rsidR="005D70BA" w:rsidRDefault="005D70BA" w:rsidP="005D70BA">
      <w:pPr>
        <w:jc w:val="center"/>
      </w:pPr>
    </w:p>
    <w:p w:rsidR="005D70BA" w:rsidRDefault="005D70BA" w:rsidP="005D70BA">
      <w:pPr>
        <w:jc w:val="center"/>
      </w:pPr>
      <w:r>
        <w:t>Калининград</w:t>
      </w:r>
    </w:p>
    <w:p w:rsidR="005D70BA" w:rsidRDefault="005D70BA" w:rsidP="005D70BA">
      <w:pPr>
        <w:jc w:val="center"/>
      </w:pPr>
      <w:r>
        <w:t xml:space="preserve">  2016 год</w:t>
      </w:r>
    </w:p>
    <w:p w:rsidR="005D70BA" w:rsidRDefault="005D70BA" w:rsidP="005D70BA">
      <w:pPr>
        <w:tabs>
          <w:tab w:val="left" w:pos="4080"/>
        </w:tabs>
        <w:jc w:val="center"/>
        <w:rPr>
          <w:b/>
        </w:rPr>
      </w:pPr>
    </w:p>
    <w:p w:rsidR="005D70BA" w:rsidRDefault="005D70BA" w:rsidP="005D70BA">
      <w:pPr>
        <w:tabs>
          <w:tab w:val="left" w:pos="4080"/>
        </w:tabs>
        <w:jc w:val="center"/>
        <w:rPr>
          <w:b/>
        </w:rPr>
      </w:pPr>
    </w:p>
    <w:p w:rsidR="005D70BA" w:rsidRDefault="005D70BA" w:rsidP="005D70BA">
      <w:pPr>
        <w:tabs>
          <w:tab w:val="left" w:pos="4080"/>
        </w:tabs>
        <w:jc w:val="center"/>
        <w:rPr>
          <w:b/>
        </w:rPr>
      </w:pPr>
    </w:p>
    <w:p w:rsidR="005D70BA" w:rsidRDefault="005D70BA" w:rsidP="005C6FB8">
      <w:pPr>
        <w:jc w:val="center"/>
        <w:rPr>
          <w:b/>
          <w:sz w:val="28"/>
          <w:szCs w:val="28"/>
        </w:rPr>
      </w:pPr>
    </w:p>
    <w:p w:rsidR="005D70BA" w:rsidRDefault="005D70BA" w:rsidP="005C6FB8">
      <w:pPr>
        <w:jc w:val="center"/>
        <w:rPr>
          <w:b/>
          <w:sz w:val="28"/>
          <w:szCs w:val="28"/>
        </w:rPr>
      </w:pPr>
    </w:p>
    <w:p w:rsidR="005C6FB8" w:rsidRPr="007E0EA7" w:rsidRDefault="005C6FB8" w:rsidP="005C6FB8">
      <w:pPr>
        <w:jc w:val="center"/>
        <w:rPr>
          <w:b/>
          <w:sz w:val="28"/>
          <w:szCs w:val="28"/>
        </w:rPr>
      </w:pPr>
      <w:r w:rsidRPr="007E0EA7">
        <w:rPr>
          <w:b/>
          <w:sz w:val="28"/>
          <w:szCs w:val="28"/>
        </w:rPr>
        <w:t>Пояснительная записка</w:t>
      </w:r>
    </w:p>
    <w:p w:rsidR="005C6FB8" w:rsidRPr="007E0EA7" w:rsidRDefault="005C6FB8" w:rsidP="005C6FB8">
      <w:pPr>
        <w:jc w:val="center"/>
        <w:rPr>
          <w:b/>
          <w:sz w:val="28"/>
          <w:szCs w:val="28"/>
        </w:rPr>
      </w:pP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    </w:t>
      </w:r>
      <w:r>
        <w:t xml:space="preserve">     </w:t>
      </w:r>
      <w:r w:rsidRPr="00317C17">
        <w:t>Настоящая программа разработана в соответствии с требованиями следующих нормативных правовых актов и нормативно-технических документов: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   - Приказа от 1 июля 2013 г. №499 «Об утверждении Порядка организации и осуществления образовательной деятельности по дополнительным профессиональным программам» (с изменениями на 15 ноября 2013 г.), 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- Правил технической эксплуатации электрических станций и сетей Российской Федерации, утвержденных приказом Минэнерго России от 19.06.2003 №229, 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- Правил по охране труда при эксплуатации электроустановок, утвержденных приказом Министерства труда и социальной защиты Российской Федерации от 24 июля 2013 г. №324н, 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- Правил работы с персоналом в организациях электроэнергетики РФ, утвержденными приказом Минтопэнерго РФ от 19.02.2000г. № 49, 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- Типовой программы по курсу «Промышленная, экологическая, энергетическая безопасность, безопасность гидротехнических сооружений», утвержденной приказом Федеральной службы по экологическому, технологическому и атомному надзору от 29.12.06 № 1155, </w:t>
      </w:r>
    </w:p>
    <w:p w:rsidR="005C6FB8" w:rsidRPr="00317C17" w:rsidRDefault="005C6FB8" w:rsidP="005C6FB8">
      <w:pPr>
        <w:spacing w:line="276" w:lineRule="auto"/>
        <w:jc w:val="both"/>
        <w:rPr>
          <w:color w:val="FF0000"/>
        </w:rPr>
      </w:pPr>
      <w:proofErr w:type="gramStart"/>
      <w:r w:rsidRPr="00317C17">
        <w:t>- Приказа Федеральной службы по экологическому, технологическому и атомному надзору от 29 января 2007 г. №37 «О порядке подготовки и аттестации работников организаций, поднадзорных Федеральной службе по экологическому, технологическому и атомному надзору» и предназначена для подготовки  персонала тепловых электростанций, работающих на органическом топливе, гидроэлектростанций, электрических и тепловых сетей и персонала организаций, выполняющих работы применительно к этим объектам.</w:t>
      </w:r>
      <w:proofErr w:type="gramEnd"/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         </w:t>
      </w:r>
      <w:r>
        <w:t xml:space="preserve">   </w:t>
      </w:r>
      <w:r w:rsidRPr="00317C17">
        <w:t xml:space="preserve">Цель: 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>- повышение профессиональных знаний персонала, эксплуатирующего электрические станции и сети, совершенствование его деловых качеств и подготовка к выполнению новых трудовых функций;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>- повышение уровня безопасности труда и стимулирование создания безопасных условий труда, разработки и внедрения безопасных техники и технологий;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- обучение персонала безопасным методам и приемам выполнения работ и оказанию первой </w:t>
      </w:r>
      <w:proofErr w:type="gramStart"/>
      <w:r w:rsidRPr="00317C17">
        <w:t>помощи</w:t>
      </w:r>
      <w:proofErr w:type="gramEnd"/>
      <w:r w:rsidRPr="00317C17">
        <w:t xml:space="preserve"> пострадавшим на производстве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- предэкзаменационная и </w:t>
      </w:r>
      <w:proofErr w:type="spellStart"/>
      <w:r w:rsidRPr="00317C17">
        <w:t>предаттестационная</w:t>
      </w:r>
      <w:proofErr w:type="spellEnd"/>
      <w:r w:rsidRPr="00317C17">
        <w:t xml:space="preserve"> подготовка персонала организаций, эксплуатирующих электрические станции и сети.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            К обучению допускаются лица, имеющие среднее профессиональное или высшее образование, или получающие среднее профессиональное или высшее образование.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           Обновление нормативно–технических документов требует обновления программы в соответствии с этими документами. Поэтому в программу могут вноситься изменения и дополнения.</w:t>
      </w:r>
    </w:p>
    <w:p w:rsidR="005C6FB8" w:rsidRPr="00317C17" w:rsidRDefault="005C6FB8" w:rsidP="005C6FB8">
      <w:pPr>
        <w:spacing w:line="276" w:lineRule="auto"/>
        <w:jc w:val="both"/>
      </w:pPr>
      <w:r>
        <w:t xml:space="preserve">           </w:t>
      </w:r>
      <w:r w:rsidRPr="00317C17">
        <w:t>Программа разрабатывается ведущим специалистом и преподавателями отдела профессиональной подготовки АНО ДПО «Организация содействия энергетическим предприятиям» (далее по тексту – АНО ДПО «ОСЭП») и утверждается директором.</w:t>
      </w:r>
    </w:p>
    <w:p w:rsidR="005C6FB8" w:rsidRPr="00317C17" w:rsidRDefault="005C6FB8" w:rsidP="005C6FB8">
      <w:pPr>
        <w:spacing w:line="276" w:lineRule="auto"/>
        <w:jc w:val="both"/>
      </w:pPr>
      <w:r>
        <w:t xml:space="preserve">           </w:t>
      </w:r>
      <w:r w:rsidRPr="00317C17">
        <w:t xml:space="preserve">Продолжительность обучения – 72 часов, в том числе 71 час – лекции, 1 час – практическое занятие. </w:t>
      </w:r>
    </w:p>
    <w:p w:rsidR="005C6FB8" w:rsidRPr="00317C17" w:rsidRDefault="005C6FB8" w:rsidP="005C6FB8">
      <w:pPr>
        <w:spacing w:line="276" w:lineRule="auto"/>
        <w:jc w:val="both"/>
      </w:pPr>
      <w:r>
        <w:t xml:space="preserve">           </w:t>
      </w:r>
      <w:r w:rsidRPr="00317C17">
        <w:t>Количество тем и учебных часов определяется требованиями нормативно–технических документов, предъявляемыми к электротехническому персоналу.</w:t>
      </w:r>
    </w:p>
    <w:p w:rsidR="005C6FB8" w:rsidRPr="00317C17" w:rsidRDefault="005C6FB8" w:rsidP="005C6FB8">
      <w:pPr>
        <w:spacing w:line="276" w:lineRule="auto"/>
        <w:jc w:val="both"/>
        <w:rPr>
          <w:color w:val="FF0000"/>
        </w:rPr>
      </w:pPr>
      <w:r>
        <w:rPr>
          <w:color w:val="FF0000"/>
        </w:rPr>
        <w:lastRenderedPageBreak/>
        <w:t xml:space="preserve">        </w:t>
      </w:r>
      <w:r w:rsidRPr="00317C17">
        <w:t xml:space="preserve">Форма обучения: очно–заочная. Очная часть (Приложение №1) – 52 час, заочная (Приложение №2) – 20 часов. Приложение №1 и №2 </w:t>
      </w:r>
      <w:proofErr w:type="gramStart"/>
      <w:r w:rsidRPr="00317C17">
        <w:t>приложены</w:t>
      </w:r>
      <w:proofErr w:type="gramEnd"/>
      <w:r w:rsidRPr="00317C17">
        <w:t xml:space="preserve"> к </w:t>
      </w:r>
      <w:proofErr w:type="spellStart"/>
      <w:r w:rsidRPr="00317C17">
        <w:t>учебно</w:t>
      </w:r>
      <w:proofErr w:type="spellEnd"/>
      <w:r w:rsidRPr="00317C17">
        <w:t>–тематическому плану.</w:t>
      </w:r>
    </w:p>
    <w:p w:rsidR="005C6FB8" w:rsidRPr="00317C17" w:rsidRDefault="005C6FB8" w:rsidP="005C6FB8">
      <w:pPr>
        <w:spacing w:line="276" w:lineRule="auto"/>
        <w:jc w:val="both"/>
      </w:pPr>
      <w:r>
        <w:t xml:space="preserve">        </w:t>
      </w:r>
      <w:r w:rsidRPr="00317C17">
        <w:t xml:space="preserve">Программа включает </w:t>
      </w:r>
      <w:proofErr w:type="spellStart"/>
      <w:r w:rsidRPr="00317C17">
        <w:t>учебно</w:t>
      </w:r>
      <w:proofErr w:type="spellEnd"/>
      <w:r w:rsidRPr="00317C17">
        <w:t>–тематический план и учебную программу подготовки персонала по эксплуатации электрических станций и сетей.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        К программе прилагается перечень вопросов по проверке знаний (Приложение №3)., 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        По окончании обучения проводится письменный зачет без  оценки (итоговый контроль) в виде компьютерного тестирования. </w:t>
      </w:r>
    </w:p>
    <w:p w:rsidR="005C6FB8" w:rsidRPr="00317C17" w:rsidRDefault="005C6FB8" w:rsidP="005C6FB8">
      <w:pPr>
        <w:spacing w:line="276" w:lineRule="auto"/>
        <w:jc w:val="both"/>
      </w:pPr>
      <w:r w:rsidRPr="00317C17">
        <w:t xml:space="preserve">        Слушателям, успешно сдавшим зачет, выдаются удостоверения о повышении квалификации, установленной АНО ДПО «ОСЭП» формы.</w:t>
      </w:r>
    </w:p>
    <w:p w:rsidR="005C6FB8" w:rsidRPr="00317C17" w:rsidRDefault="005C6FB8" w:rsidP="005C6FB8">
      <w:pPr>
        <w:spacing w:line="276" w:lineRule="auto"/>
        <w:jc w:val="both"/>
      </w:pPr>
    </w:p>
    <w:p w:rsidR="005C6FB8" w:rsidRPr="00317C17" w:rsidRDefault="005C6FB8" w:rsidP="005C6FB8">
      <w:pPr>
        <w:spacing w:line="276" w:lineRule="auto"/>
        <w:jc w:val="both"/>
        <w:rPr>
          <w:b/>
        </w:rPr>
      </w:pPr>
      <w:r w:rsidRPr="00317C17">
        <w:rPr>
          <w:b/>
        </w:rPr>
        <w:t>Требования к работникам, допускаемым к выполнению работ в электроустановках.</w:t>
      </w:r>
    </w:p>
    <w:p w:rsidR="005C6FB8" w:rsidRPr="00317C17" w:rsidRDefault="005C6FB8" w:rsidP="005C6FB8">
      <w:pPr>
        <w:spacing w:line="276" w:lineRule="auto"/>
        <w:jc w:val="both"/>
        <w:rPr>
          <w:b/>
        </w:rPr>
      </w:pPr>
    </w:p>
    <w:p w:rsidR="005C6FB8" w:rsidRPr="00317C17" w:rsidRDefault="005C6FB8" w:rsidP="005C6FB8">
      <w:pPr>
        <w:pStyle w:val="a5"/>
        <w:numPr>
          <w:ilvl w:val="0"/>
          <w:numId w:val="7"/>
        </w:numPr>
        <w:spacing w:line="276" w:lineRule="auto"/>
        <w:jc w:val="both"/>
      </w:pPr>
      <w:r w:rsidRPr="00317C17">
        <w:t>Работники обязаны проходить обучение безопасным методам и приемам выполнения работ в электрических станциях и сетях.</w:t>
      </w:r>
    </w:p>
    <w:p w:rsidR="005C6FB8" w:rsidRPr="00317C17" w:rsidRDefault="005C6FB8" w:rsidP="005C6FB8">
      <w:pPr>
        <w:pStyle w:val="a5"/>
        <w:numPr>
          <w:ilvl w:val="0"/>
          <w:numId w:val="7"/>
        </w:numPr>
        <w:spacing w:line="276" w:lineRule="auto"/>
        <w:jc w:val="both"/>
      </w:pPr>
      <w:proofErr w:type="gramStart"/>
      <w:r w:rsidRPr="00317C17">
        <w:t>Работники, занятые на тяжелых работах и на работах с вредными и (или) опасными условиями труда (в том числе на подземных работах), а также на работах, связанных с движением транспорта, должны проходить обязательные предварительные (при поступлении на работу) и периодические (для лиц в возрасте до 21 года – ежегодные медицинские осмотры (обследования) для определения пригодности этих работников для выполнения поручаемой работы и</w:t>
      </w:r>
      <w:proofErr w:type="gramEnd"/>
      <w:r w:rsidRPr="00317C17">
        <w:t xml:space="preserve"> предупреждения профессиональных заболеваний.</w:t>
      </w:r>
    </w:p>
    <w:p w:rsidR="005C6FB8" w:rsidRPr="00317C17" w:rsidRDefault="005C6FB8" w:rsidP="005C6FB8">
      <w:pPr>
        <w:pStyle w:val="a5"/>
        <w:numPr>
          <w:ilvl w:val="0"/>
          <w:numId w:val="7"/>
        </w:numPr>
        <w:spacing w:line="276" w:lineRule="auto"/>
        <w:jc w:val="both"/>
      </w:pPr>
      <w:r w:rsidRPr="00317C17">
        <w:t xml:space="preserve">Работники должны проходить </w:t>
      </w:r>
      <w:proofErr w:type="gramStart"/>
      <w:r w:rsidRPr="00317C17">
        <w:t>обучение по оказанию</w:t>
      </w:r>
      <w:proofErr w:type="gramEnd"/>
      <w:r w:rsidRPr="00317C17">
        <w:t xml:space="preserve"> первой помощи пострадавшему на производстве до допуска к самостоятельной работе.</w:t>
      </w:r>
    </w:p>
    <w:p w:rsidR="005C6FB8" w:rsidRPr="00317C17" w:rsidRDefault="005C6FB8" w:rsidP="005C6FB8">
      <w:pPr>
        <w:pStyle w:val="a5"/>
        <w:spacing w:line="276" w:lineRule="auto"/>
        <w:jc w:val="both"/>
      </w:pPr>
      <w:r w:rsidRPr="00317C17">
        <w:t>Электротехнический персонал, кроме обучения оказанию первой помощи пострадавшему на производстве, должен быть обучен приемам освобождения пострадавшего от действия электрического тока с учетом специфики обслуживаемых (эксплуатируемых) электроустановок.</w:t>
      </w:r>
    </w:p>
    <w:p w:rsidR="005C6FB8" w:rsidRPr="00317C17" w:rsidRDefault="005C6FB8" w:rsidP="005C6FB8">
      <w:pPr>
        <w:pStyle w:val="a5"/>
        <w:numPr>
          <w:ilvl w:val="0"/>
          <w:numId w:val="7"/>
        </w:numPr>
        <w:spacing w:line="276" w:lineRule="auto"/>
        <w:jc w:val="both"/>
      </w:pPr>
      <w:r w:rsidRPr="00317C17">
        <w:t xml:space="preserve">Работники должны иметь средне-профессиональное иди высшее образование, желательно соответствующее выбранному профилю работы. </w:t>
      </w:r>
    </w:p>
    <w:p w:rsidR="005C6FB8" w:rsidRPr="00317C17" w:rsidRDefault="005C6FB8" w:rsidP="005C6FB8">
      <w:pPr>
        <w:pStyle w:val="a5"/>
        <w:spacing w:line="276" w:lineRule="auto"/>
        <w:jc w:val="both"/>
      </w:pPr>
    </w:p>
    <w:p w:rsidR="005C6FB8" w:rsidRPr="00317C17" w:rsidRDefault="005C6FB8" w:rsidP="005C6FB8">
      <w:pPr>
        <w:spacing w:line="276" w:lineRule="auto"/>
        <w:jc w:val="both"/>
      </w:pPr>
    </w:p>
    <w:p w:rsidR="005C6FB8" w:rsidRPr="00317C17" w:rsidRDefault="005C6FB8" w:rsidP="005C6FB8">
      <w:pPr>
        <w:spacing w:line="276" w:lineRule="auto"/>
      </w:pPr>
    </w:p>
    <w:p w:rsidR="009F38E0" w:rsidRDefault="009F38E0" w:rsidP="00367CC9">
      <w:pPr>
        <w:jc w:val="center"/>
        <w:rPr>
          <w:b/>
        </w:rPr>
      </w:pPr>
    </w:p>
    <w:p w:rsidR="005C6FB8" w:rsidRDefault="005C6FB8" w:rsidP="00367CC9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</w:pPr>
    </w:p>
    <w:p w:rsidR="005D70BA" w:rsidRDefault="005D70BA" w:rsidP="005D70BA">
      <w:pPr>
        <w:jc w:val="center"/>
        <w:rPr>
          <w:b/>
        </w:rPr>
        <w:sectPr w:rsidR="005D70BA" w:rsidSect="00352DF5">
          <w:footerReference w:type="default" r:id="rId8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C6FB8" w:rsidRPr="005D70BA" w:rsidRDefault="005D70BA" w:rsidP="005D70BA">
      <w:pPr>
        <w:jc w:val="center"/>
        <w:rPr>
          <w:b/>
          <w:sz w:val="26"/>
          <w:szCs w:val="26"/>
        </w:rPr>
      </w:pPr>
      <w:r w:rsidRPr="005D70BA">
        <w:rPr>
          <w:b/>
          <w:sz w:val="26"/>
          <w:szCs w:val="26"/>
        </w:rPr>
        <w:lastRenderedPageBreak/>
        <w:t xml:space="preserve">УЧЕБНО-ТЕМАТИЧЕСКИЙ ПЛАН </w:t>
      </w:r>
    </w:p>
    <w:p w:rsidR="005D70BA" w:rsidRPr="005D70BA" w:rsidRDefault="005D70BA" w:rsidP="005D70BA">
      <w:pPr>
        <w:tabs>
          <w:tab w:val="left" w:pos="10065"/>
        </w:tabs>
        <w:jc w:val="center"/>
        <w:rPr>
          <w:b/>
          <w:sz w:val="26"/>
          <w:szCs w:val="26"/>
        </w:rPr>
      </w:pPr>
      <w:r w:rsidRPr="005D70BA">
        <w:rPr>
          <w:b/>
          <w:sz w:val="26"/>
          <w:szCs w:val="26"/>
        </w:rPr>
        <w:t>программа повышения квалификации «Подготовки персонала по эксплуатации электрических станций и сетей»</w:t>
      </w:r>
    </w:p>
    <w:p w:rsidR="005D70BA" w:rsidRDefault="005D70BA" w:rsidP="00367CC9">
      <w:pPr>
        <w:jc w:val="center"/>
        <w:rPr>
          <w:b/>
        </w:rPr>
      </w:pPr>
    </w:p>
    <w:p w:rsidR="005D70BA" w:rsidRPr="00BB21D5" w:rsidRDefault="005D70BA" w:rsidP="005D70BA">
      <w:pPr>
        <w:ind w:left="360"/>
      </w:pPr>
      <w:r w:rsidRPr="00BB21D5">
        <w:rPr>
          <w:u w:val="single"/>
        </w:rPr>
        <w:t>Цель</w:t>
      </w:r>
      <w:r w:rsidRPr="00BB21D5">
        <w:t>: повышение квалификации</w:t>
      </w:r>
    </w:p>
    <w:p w:rsidR="005D70BA" w:rsidRPr="00BB21D5" w:rsidRDefault="005D70BA" w:rsidP="005D70BA">
      <w:pPr>
        <w:ind w:left="360"/>
      </w:pPr>
      <w:r w:rsidRPr="00BB21D5">
        <w:rPr>
          <w:u w:val="single"/>
        </w:rPr>
        <w:t>Категория слушателей</w:t>
      </w:r>
      <w:r w:rsidRPr="00BB21D5">
        <w:t xml:space="preserve">: электротехнический и </w:t>
      </w:r>
      <w:proofErr w:type="spellStart"/>
      <w:r w:rsidRPr="00BB21D5">
        <w:t>электротехнологический</w:t>
      </w:r>
      <w:proofErr w:type="spellEnd"/>
      <w:r w:rsidRPr="00BB21D5">
        <w:t xml:space="preserve"> персонал, эксплуатирующий электрические станции и сети</w:t>
      </w:r>
    </w:p>
    <w:p w:rsidR="005D70BA" w:rsidRPr="00BB21D5" w:rsidRDefault="005D70BA" w:rsidP="005D70BA">
      <w:pPr>
        <w:ind w:left="360"/>
      </w:pPr>
      <w:r w:rsidRPr="00BB21D5">
        <w:rPr>
          <w:u w:val="single"/>
        </w:rPr>
        <w:t>Срок проведения подготовки</w:t>
      </w:r>
      <w:r w:rsidRPr="00BB21D5">
        <w:t xml:space="preserve">: 72 </w:t>
      </w:r>
      <w:proofErr w:type="gramStart"/>
      <w:r w:rsidRPr="00BB21D5">
        <w:t>учебных</w:t>
      </w:r>
      <w:proofErr w:type="gramEnd"/>
      <w:r w:rsidRPr="00BB21D5">
        <w:t xml:space="preserve"> часа</w:t>
      </w:r>
    </w:p>
    <w:p w:rsidR="005D70BA" w:rsidRPr="00BB21D5" w:rsidRDefault="005D70BA" w:rsidP="005D70BA">
      <w:pPr>
        <w:ind w:left="360"/>
      </w:pPr>
      <w:r w:rsidRPr="00BB21D5">
        <w:rPr>
          <w:u w:val="single"/>
        </w:rPr>
        <w:t>Форма подготовки</w:t>
      </w:r>
      <w:r w:rsidRPr="00BB21D5">
        <w:t>: очно-заочная</w:t>
      </w:r>
    </w:p>
    <w:p w:rsidR="005D70BA" w:rsidRPr="00BB21D5" w:rsidRDefault="005D70BA" w:rsidP="005D70BA">
      <w:pPr>
        <w:ind w:left="360"/>
      </w:pPr>
      <w:r w:rsidRPr="00BB21D5">
        <w:rPr>
          <w:u w:val="single"/>
        </w:rPr>
        <w:t>Режим занятий</w:t>
      </w:r>
      <w:r w:rsidRPr="00BB21D5">
        <w:t>: 8-10 аудиторных занятий в день</w:t>
      </w:r>
    </w:p>
    <w:p w:rsidR="001F781C" w:rsidRDefault="001F781C" w:rsidP="005D70BA">
      <w:pPr>
        <w:ind w:left="360"/>
        <w:rPr>
          <w:sz w:val="28"/>
          <w:szCs w:val="28"/>
        </w:rPr>
      </w:pPr>
    </w:p>
    <w:tbl>
      <w:tblPr>
        <w:tblW w:w="103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1"/>
        <w:gridCol w:w="4111"/>
        <w:gridCol w:w="1134"/>
        <w:gridCol w:w="1134"/>
        <w:gridCol w:w="1739"/>
      </w:tblGrid>
      <w:tr w:rsidR="00A14D70" w:rsidTr="00501BD4">
        <w:trPr>
          <w:trHeight w:val="413"/>
          <w:jc w:val="right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</w:pPr>
            <w:bookmarkStart w:id="0" w:name="_GoBack"/>
            <w:r w:rsidRPr="00674F16">
              <w:t xml:space="preserve">№ </w:t>
            </w:r>
            <w:proofErr w:type="gramStart"/>
            <w:r w:rsidRPr="00674F16">
              <w:t>п</w:t>
            </w:r>
            <w:proofErr w:type="gramEnd"/>
            <w:r w:rsidRPr="00674F16">
              <w:t>/п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Номер и наименование тем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Всего, часов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В том числе:</w:t>
            </w:r>
          </w:p>
        </w:tc>
      </w:tr>
      <w:tr w:rsidR="00A14D70" w:rsidTr="00501BD4">
        <w:trPr>
          <w:trHeight w:val="412"/>
          <w:jc w:val="right"/>
        </w:trPr>
        <w:tc>
          <w:tcPr>
            <w:tcW w:w="566" w:type="dxa"/>
            <w:vMerge/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</w:pPr>
          </w:p>
        </w:tc>
        <w:tc>
          <w:tcPr>
            <w:tcW w:w="5812" w:type="dxa"/>
            <w:gridSpan w:val="2"/>
            <w:vMerge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Лекции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Практические</w:t>
            </w:r>
          </w:p>
          <w:p w:rsidR="00A14D70" w:rsidRDefault="00A14D70" w:rsidP="008C70EA">
            <w:pPr>
              <w:jc w:val="center"/>
            </w:pPr>
            <w:r>
              <w:t>занятия</w:t>
            </w:r>
          </w:p>
        </w:tc>
      </w:tr>
      <w:tr w:rsidR="00A14D70" w:rsidTr="00501BD4">
        <w:trPr>
          <w:jc w:val="right"/>
        </w:trPr>
        <w:tc>
          <w:tcPr>
            <w:tcW w:w="566" w:type="dxa"/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lang w:val="en-US"/>
              </w:rPr>
            </w:pPr>
            <w:r w:rsidRPr="00674F16">
              <w:rPr>
                <w:lang w:val="en-US"/>
              </w:rPr>
              <w:t>I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5</w:t>
            </w:r>
          </w:p>
        </w:tc>
      </w:tr>
      <w:tr w:rsidR="00A14D70" w:rsidTr="00501BD4">
        <w:trPr>
          <w:trHeight w:val="463"/>
          <w:jc w:val="right"/>
        </w:trPr>
        <w:tc>
          <w:tcPr>
            <w:tcW w:w="566" w:type="dxa"/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D70" w:rsidRPr="00ED0FD9" w:rsidRDefault="00A14D70" w:rsidP="008C70EA">
            <w:pPr>
              <w:rPr>
                <w:b/>
              </w:rPr>
            </w:pPr>
            <w:r w:rsidRPr="00ED0FD9">
              <w:rPr>
                <w:b/>
              </w:rPr>
              <w:t>Введение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7"/>
          <w:jc w:val="right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D70" w:rsidRPr="00ED0FD9" w:rsidRDefault="00A14D70" w:rsidP="00BB21D5">
            <w:pPr>
              <w:jc w:val="center"/>
              <w:rPr>
                <w:b/>
              </w:rPr>
            </w:pPr>
            <w:r w:rsidRPr="00ED0FD9">
              <w:rPr>
                <w:b/>
              </w:rPr>
              <w:t>Р</w:t>
            </w:r>
            <w:r>
              <w:rPr>
                <w:b/>
              </w:rPr>
              <w:t xml:space="preserve">АЗДЕЛ </w:t>
            </w:r>
            <w:r w:rsidRPr="00ED0FD9">
              <w:rPr>
                <w:b/>
              </w:rPr>
              <w:t>1.</w:t>
            </w:r>
          </w:p>
          <w:p w:rsidR="00A14D70" w:rsidRDefault="00A14D70" w:rsidP="00BB21D5">
            <w:pPr>
              <w:jc w:val="center"/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Pr="00ED0FD9" w:rsidRDefault="00A14D70" w:rsidP="008C70EA">
            <w:pPr>
              <w:rPr>
                <w:b/>
              </w:rPr>
            </w:pPr>
            <w:r>
              <w:rPr>
                <w:b/>
              </w:rPr>
              <w:t>Эксплуатация электрических станций и 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26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639"/>
          <w:jc w:val="right"/>
        </w:trPr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</w:pPr>
            <w:r>
              <w:t>Тема 1.1</w:t>
            </w:r>
          </w:p>
        </w:tc>
        <w:tc>
          <w:tcPr>
            <w:tcW w:w="411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F723D8">
            <w:r>
              <w:t>Подготовка персонала к эксплуатации электрических станций и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448"/>
          <w:jc w:val="right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</w:pPr>
            <w:r>
              <w:t>Тема 1.2.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r>
              <w:t>Типы электрических станций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551"/>
          <w:jc w:val="right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</w:pPr>
            <w:r>
              <w:t>Тема 1.3.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r>
              <w:t>Организация эксплуатации электрических станций и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4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0"/>
          <w:jc w:val="right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</w:pPr>
            <w:r>
              <w:t>Тема 1.4.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F723D8">
            <w:r>
              <w:t xml:space="preserve">Территория, производственные здания и сооружения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410"/>
          <w:jc w:val="right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</w:pPr>
            <w:r>
              <w:t>Тема 1.5.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r>
              <w:t>Эксплуатация электрооборудования электрических станций и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18"/>
          <w:jc w:val="right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</w:pPr>
            <w:r>
              <w:t>Тема 1.6.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F723D8">
            <w:r>
              <w:t>Эксплуатация тепломеханического оборудования электростанций и тепловых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8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920"/>
          <w:jc w:val="right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D70" w:rsidRPr="00ED0FD9" w:rsidRDefault="00A14D70" w:rsidP="00BB21D5">
            <w:pPr>
              <w:jc w:val="center"/>
              <w:rPr>
                <w:b/>
              </w:rPr>
            </w:pPr>
            <w:r w:rsidRPr="00ED0FD9">
              <w:rPr>
                <w:b/>
              </w:rPr>
              <w:t>Р</w:t>
            </w:r>
            <w:r>
              <w:rPr>
                <w:b/>
              </w:rPr>
              <w:t xml:space="preserve">АЗДЕЛ </w:t>
            </w:r>
            <w:r w:rsidRPr="00ED0FD9">
              <w:rPr>
                <w:b/>
              </w:rPr>
              <w:t xml:space="preserve"> 2.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70" w:rsidRPr="00ED0FD9" w:rsidRDefault="00A14D70" w:rsidP="008C70EA">
            <w:pPr>
              <w:rPr>
                <w:b/>
              </w:rPr>
            </w:pPr>
            <w:r>
              <w:rPr>
                <w:b/>
              </w:rPr>
              <w:t>Требования безопасности при эксплуатации электро-тепломеханического оборудования электростанций и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</w:p>
        </w:tc>
      </w:tr>
      <w:tr w:rsidR="00A14D70" w:rsidTr="00501BD4">
        <w:trPr>
          <w:trHeight w:val="683"/>
          <w:jc w:val="right"/>
        </w:trPr>
        <w:tc>
          <w:tcPr>
            <w:tcW w:w="566" w:type="dxa"/>
            <w:tcBorders>
              <w:bottom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</w:pPr>
            <w:r>
              <w:t>Тема 2.1.</w:t>
            </w:r>
          </w:p>
        </w:tc>
        <w:tc>
          <w:tcPr>
            <w:tcW w:w="411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r>
              <w:t>Требования безопасности при эксплуатации электрооборудования электрических станций и сетей</w:t>
            </w:r>
          </w:p>
          <w:p w:rsidR="00A14D70" w:rsidRDefault="00A14D70" w:rsidP="008C70EA"/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43"/>
          <w:jc w:val="right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</w:pPr>
            <w:r>
              <w:t>Тема 2.2.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r>
              <w:t>Требования безопасности при эксплуатации тепломеханического оборудования электростанций и тепловых сетей</w:t>
            </w:r>
          </w:p>
          <w:p w:rsidR="00A14D70" w:rsidRDefault="00A14D70" w:rsidP="008C70EA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9"/>
          <w:jc w:val="right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</w:pPr>
            <w:r>
              <w:t>Тема 2.3.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r>
              <w:t>Средства защиты, используемые в электроустановках</w:t>
            </w:r>
          </w:p>
          <w:p w:rsidR="00A14D70" w:rsidRDefault="00A14D70" w:rsidP="008C70EA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9"/>
          <w:jc w:val="right"/>
        </w:trPr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</w:pPr>
            <w:r>
              <w:t>Тема 2.4.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r>
              <w:t>Ответственность за нарушение правил эксплуатации электрических станций и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Pr="00ED0FD9" w:rsidRDefault="00A14D70" w:rsidP="00BB21D5">
            <w:pPr>
              <w:jc w:val="center"/>
              <w:rPr>
                <w:b/>
              </w:rPr>
            </w:pPr>
            <w:r w:rsidRPr="00ED0FD9">
              <w:rPr>
                <w:b/>
              </w:rPr>
              <w:t>Р</w:t>
            </w:r>
            <w:r>
              <w:rPr>
                <w:b/>
              </w:rPr>
              <w:t>АЗДЕЛ</w:t>
            </w:r>
            <w:r w:rsidRPr="00ED0FD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D0FD9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r>
              <w:rPr>
                <w:b/>
              </w:rPr>
              <w:t>Оказание первой помощи пострадавшим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1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Pr="00DB58C5" w:rsidRDefault="00A14D70" w:rsidP="00BB21D5">
            <w:pPr>
              <w:jc w:val="center"/>
            </w:pPr>
            <w:r w:rsidRPr="00DB58C5">
              <w:t>Тема 3.1.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Pr="00DB58C5" w:rsidRDefault="00A14D70" w:rsidP="008C70EA">
            <w:r w:rsidRPr="00DB58C5">
              <w:t>Действие электрического тока и электромагнитных полей на организм человека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Pr="00DB58C5" w:rsidRDefault="00A14D70" w:rsidP="00BB21D5">
            <w:pPr>
              <w:jc w:val="center"/>
            </w:pPr>
            <w:r w:rsidRPr="00DB58C5">
              <w:t>Тема 3.2.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Pr="00DB58C5" w:rsidRDefault="00A14D70" w:rsidP="008C70EA">
            <w:r w:rsidRPr="00DB58C5">
              <w:t>Первая помощь пострадавшему при несчастных случаях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1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Pr="00ED0FD9" w:rsidRDefault="00A14D70" w:rsidP="00BB21D5">
            <w:pPr>
              <w:jc w:val="center"/>
              <w:rPr>
                <w:b/>
              </w:rPr>
            </w:pPr>
            <w:r>
              <w:rPr>
                <w:b/>
              </w:rPr>
              <w:t>РАЗДЕЛ  4.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rPr>
                <w:b/>
              </w:rPr>
            </w:pPr>
            <w:r>
              <w:rPr>
                <w:b/>
              </w:rPr>
              <w:t>Оперативно-диспетчерское управление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Pr="00DB58C5" w:rsidRDefault="00A14D70" w:rsidP="00BB21D5">
            <w:pPr>
              <w:jc w:val="center"/>
            </w:pPr>
            <w:r w:rsidRPr="00DB58C5">
              <w:t>Тема 4.1.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Pr="00DB58C5" w:rsidRDefault="00A14D70" w:rsidP="008C70EA">
            <w:r w:rsidRPr="00DB58C5">
              <w:t>Организация оперативно-диспетчерского 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  <w:rPr>
                <w:b/>
              </w:rPr>
            </w:pPr>
            <w:r>
              <w:rPr>
                <w:b/>
              </w:rPr>
              <w:t>РАЗДЕЛ  5.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rPr>
                <w:b/>
              </w:rPr>
            </w:pPr>
            <w:r>
              <w:rPr>
                <w:b/>
              </w:rPr>
              <w:t>Предотвращение и ликвидация аварий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Pr="00DB58C5" w:rsidRDefault="00A14D70" w:rsidP="00BB21D5">
            <w:pPr>
              <w:jc w:val="center"/>
            </w:pPr>
            <w:r w:rsidRPr="00DB58C5">
              <w:t>Тема 5.1.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Pr="00DB58C5" w:rsidRDefault="00A14D70" w:rsidP="008C70EA">
            <w:r w:rsidRPr="00DB58C5">
              <w:t>Предотвращение и ликвидация аварий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Default="00A14D70" w:rsidP="00BB21D5">
            <w:pPr>
              <w:jc w:val="center"/>
              <w:rPr>
                <w:b/>
              </w:rPr>
            </w:pPr>
            <w:r>
              <w:rPr>
                <w:b/>
              </w:rPr>
              <w:t>РАЗДЕЛ  6.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rPr>
                <w:b/>
              </w:rPr>
            </w:pPr>
            <w:r>
              <w:rPr>
                <w:b/>
              </w:rPr>
              <w:t>Пожарная безопасность тепловых электрических станций и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12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Pr="00DB58C5" w:rsidRDefault="00A14D70" w:rsidP="00BB21D5">
            <w:pPr>
              <w:jc w:val="center"/>
            </w:pPr>
            <w:r w:rsidRPr="00DB58C5">
              <w:t>Тема 6.1.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Pr="00DB58C5" w:rsidRDefault="00A14D70" w:rsidP="008C70EA">
            <w:r w:rsidRPr="00DB58C5">
              <w:t>Пожаробезопасность тепловых электрических станций и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Pr="00DB58C5" w:rsidRDefault="00A14D70" w:rsidP="00BB21D5">
            <w:pPr>
              <w:jc w:val="center"/>
            </w:pPr>
            <w:r w:rsidRPr="00DB58C5">
              <w:t>Тема 6.2.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Pr="00DB58C5" w:rsidRDefault="00A14D70" w:rsidP="008C70EA">
            <w:r w:rsidRPr="00DB58C5">
              <w:t xml:space="preserve">Устройство и эксплуатация сетей заземления и </w:t>
            </w:r>
            <w:proofErr w:type="spellStart"/>
            <w:r w:rsidRPr="00DB58C5">
              <w:t>зануления</w:t>
            </w:r>
            <w:proofErr w:type="spellEnd"/>
            <w:r w:rsidRPr="00DB58C5">
              <w:t xml:space="preserve">, </w:t>
            </w:r>
            <w:proofErr w:type="spellStart"/>
            <w:r w:rsidRPr="00DB58C5">
              <w:t>молниезащита</w:t>
            </w:r>
            <w:proofErr w:type="spellEnd"/>
            <w:r w:rsidRPr="00DB58C5">
              <w:t xml:space="preserve"> зданий и сооружений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 w:rsidRPr="00674F16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Pr="009133F5" w:rsidRDefault="00A14D70" w:rsidP="00BB21D5">
            <w:pPr>
              <w:jc w:val="center"/>
              <w:rPr>
                <w:b/>
              </w:rPr>
            </w:pPr>
            <w:r w:rsidRPr="009133F5">
              <w:rPr>
                <w:b/>
              </w:rPr>
              <w:t>РАЗДЕЛ  7.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Pr="009133F5" w:rsidRDefault="00A14D70" w:rsidP="008C70EA">
            <w:pPr>
              <w:rPr>
                <w:b/>
              </w:rPr>
            </w:pPr>
            <w:r w:rsidRPr="009133F5">
              <w:rPr>
                <w:b/>
              </w:rPr>
              <w:t>Переходные процессы и устойчивость электрических систем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4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701"/>
          <w:jc w:val="right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4D70" w:rsidRPr="009133F5" w:rsidRDefault="00A14D70" w:rsidP="00BB21D5">
            <w:pPr>
              <w:jc w:val="center"/>
              <w:rPr>
                <w:b/>
              </w:rPr>
            </w:pPr>
            <w:r>
              <w:rPr>
                <w:b/>
              </w:rPr>
              <w:t>ИТОГОВЫЙ КОНТРОЛЬ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D70" w:rsidRPr="009133F5" w:rsidRDefault="00A14D70" w:rsidP="00A14D70">
            <w:pPr>
              <w:rPr>
                <w:b/>
              </w:rPr>
            </w:pPr>
            <w:r>
              <w:rPr>
                <w:b/>
              </w:rPr>
              <w:t>Зачет (компьютерное тестирование)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A14D70" w:rsidP="008C70EA">
            <w:pPr>
              <w:jc w:val="center"/>
            </w:pPr>
            <w:r>
              <w:t>-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70" w:rsidRDefault="005F1D84" w:rsidP="008C70EA">
            <w:pPr>
              <w:jc w:val="center"/>
            </w:pPr>
            <w:r>
              <w:t>-</w:t>
            </w:r>
          </w:p>
        </w:tc>
      </w:tr>
      <w:tr w:rsidR="00A14D70" w:rsidTr="00501BD4">
        <w:trPr>
          <w:trHeight w:val="376"/>
          <w:jc w:val="right"/>
        </w:trPr>
        <w:tc>
          <w:tcPr>
            <w:tcW w:w="566" w:type="dxa"/>
            <w:shd w:val="clear" w:color="auto" w:fill="auto"/>
            <w:vAlign w:val="center"/>
          </w:tcPr>
          <w:p w:rsidR="00A14D70" w:rsidRPr="00674F16" w:rsidRDefault="00A14D70" w:rsidP="00674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14D70" w:rsidRPr="00ED0FD9" w:rsidRDefault="00A14D70" w:rsidP="008C70EA">
            <w:pPr>
              <w:rPr>
                <w:b/>
              </w:rPr>
            </w:pPr>
            <w:r w:rsidRPr="00ED0FD9">
              <w:rPr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72</w:t>
            </w:r>
          </w:p>
        </w:tc>
        <w:tc>
          <w:tcPr>
            <w:tcW w:w="1134" w:type="dxa"/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71</w:t>
            </w:r>
          </w:p>
        </w:tc>
        <w:tc>
          <w:tcPr>
            <w:tcW w:w="1739" w:type="dxa"/>
            <w:shd w:val="clear" w:color="auto" w:fill="auto"/>
          </w:tcPr>
          <w:p w:rsidR="00A14D70" w:rsidRDefault="00A14D70" w:rsidP="008C70EA">
            <w:pPr>
              <w:jc w:val="center"/>
            </w:pPr>
            <w:r>
              <w:t>1</w:t>
            </w:r>
          </w:p>
        </w:tc>
      </w:tr>
      <w:bookmarkEnd w:id="0"/>
    </w:tbl>
    <w:p w:rsidR="005D70BA" w:rsidRDefault="005D70BA" w:rsidP="00367CC9">
      <w:pPr>
        <w:jc w:val="center"/>
        <w:rPr>
          <w:b/>
        </w:rPr>
        <w:sectPr w:rsidR="005D70BA" w:rsidSect="00BB21D5">
          <w:type w:val="continuous"/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5D70BA" w:rsidRDefault="005D70BA" w:rsidP="005D70BA">
      <w:pPr>
        <w:jc w:val="center"/>
        <w:rPr>
          <w:b/>
        </w:rPr>
      </w:pPr>
    </w:p>
    <w:p w:rsidR="00687CD1" w:rsidRDefault="00687CD1" w:rsidP="005D70BA">
      <w:pPr>
        <w:jc w:val="center"/>
        <w:rPr>
          <w:b/>
        </w:rPr>
      </w:pPr>
    </w:p>
    <w:tbl>
      <w:tblPr>
        <w:tblW w:w="0" w:type="auto"/>
        <w:jc w:val="right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5D70BA" w:rsidRPr="001F653E" w:rsidTr="008C70EA">
        <w:trPr>
          <w:jc w:val="right"/>
        </w:trPr>
        <w:tc>
          <w:tcPr>
            <w:tcW w:w="4246" w:type="dxa"/>
            <w:shd w:val="clear" w:color="auto" w:fill="auto"/>
          </w:tcPr>
          <w:p w:rsidR="005D70BA" w:rsidRDefault="005D70BA" w:rsidP="008C70EA">
            <w:pPr>
              <w:jc w:val="right"/>
            </w:pPr>
            <w:r w:rsidRPr="003F57DD">
              <w:t>«УТВЕРЖДАЮ»</w:t>
            </w:r>
          </w:p>
          <w:p w:rsidR="005D70BA" w:rsidRPr="003F57DD" w:rsidRDefault="005D70BA" w:rsidP="008C70EA">
            <w:pPr>
              <w:jc w:val="right"/>
            </w:pPr>
          </w:p>
        </w:tc>
      </w:tr>
      <w:tr w:rsidR="005D70BA" w:rsidRPr="001F653E" w:rsidTr="008C70EA">
        <w:trPr>
          <w:jc w:val="right"/>
        </w:trPr>
        <w:tc>
          <w:tcPr>
            <w:tcW w:w="4246" w:type="dxa"/>
            <w:shd w:val="clear" w:color="auto" w:fill="auto"/>
          </w:tcPr>
          <w:p w:rsidR="005D70BA" w:rsidRDefault="005D70BA" w:rsidP="008C70EA">
            <w:pPr>
              <w:jc w:val="right"/>
            </w:pPr>
            <w:r w:rsidRPr="003F57DD">
              <w:t>Директор АНО ДПО «ОСЭП»</w:t>
            </w:r>
          </w:p>
          <w:p w:rsidR="005D70BA" w:rsidRPr="003F57DD" w:rsidRDefault="005D70BA" w:rsidP="008C70EA">
            <w:pPr>
              <w:jc w:val="right"/>
            </w:pPr>
          </w:p>
        </w:tc>
      </w:tr>
      <w:tr w:rsidR="005D70BA" w:rsidRPr="001F653E" w:rsidTr="008C70EA">
        <w:trPr>
          <w:jc w:val="right"/>
        </w:trPr>
        <w:tc>
          <w:tcPr>
            <w:tcW w:w="4246" w:type="dxa"/>
            <w:shd w:val="clear" w:color="auto" w:fill="auto"/>
          </w:tcPr>
          <w:p w:rsidR="005D70BA" w:rsidRDefault="005D70BA" w:rsidP="008C70EA">
            <w:r>
              <w:t>_______</w:t>
            </w:r>
            <w:r w:rsidRPr="003F57DD">
              <w:t xml:space="preserve">_________ А.И. </w:t>
            </w:r>
            <w:proofErr w:type="spellStart"/>
            <w:r>
              <w:t>М</w:t>
            </w:r>
            <w:r w:rsidRPr="003F57DD">
              <w:t>ашутко</w:t>
            </w:r>
            <w:proofErr w:type="spellEnd"/>
          </w:p>
          <w:p w:rsidR="005D70BA" w:rsidRPr="003F57DD" w:rsidRDefault="005D70BA" w:rsidP="008C70EA">
            <w:pPr>
              <w:jc w:val="right"/>
            </w:pPr>
          </w:p>
        </w:tc>
      </w:tr>
      <w:tr w:rsidR="005D70BA" w:rsidRPr="001F653E" w:rsidTr="008C70EA">
        <w:trPr>
          <w:trHeight w:val="501"/>
          <w:jc w:val="right"/>
        </w:trPr>
        <w:tc>
          <w:tcPr>
            <w:tcW w:w="4246" w:type="dxa"/>
            <w:shd w:val="clear" w:color="auto" w:fill="auto"/>
          </w:tcPr>
          <w:p w:rsidR="005D70BA" w:rsidRPr="003F57DD" w:rsidRDefault="005D70BA" w:rsidP="008C70EA">
            <w:pPr>
              <w:jc w:val="right"/>
            </w:pPr>
            <w:r w:rsidRPr="003F57DD">
              <w:t>«_____» _______________ 201</w:t>
            </w:r>
            <w:r>
              <w:t>6</w:t>
            </w:r>
            <w:r w:rsidRPr="003F57DD">
              <w:t xml:space="preserve"> г.</w:t>
            </w:r>
          </w:p>
        </w:tc>
      </w:tr>
    </w:tbl>
    <w:p w:rsidR="005D70BA" w:rsidRPr="00233CA2" w:rsidRDefault="005D70BA" w:rsidP="005D70BA">
      <w:pPr>
        <w:rPr>
          <w:vanish/>
        </w:rPr>
      </w:pPr>
    </w:p>
    <w:p w:rsidR="005D70BA" w:rsidRDefault="005D70BA" w:rsidP="005D70BA">
      <w:pPr>
        <w:jc w:val="right"/>
        <w:rPr>
          <w:b/>
        </w:rPr>
      </w:pPr>
    </w:p>
    <w:p w:rsidR="005D70BA" w:rsidRDefault="005D70BA" w:rsidP="005D70BA"/>
    <w:p w:rsidR="005D70BA" w:rsidRPr="0037277F" w:rsidRDefault="005D70BA" w:rsidP="005D70BA"/>
    <w:p w:rsidR="005D70BA" w:rsidRPr="0037277F" w:rsidRDefault="005D70BA" w:rsidP="005D70BA"/>
    <w:p w:rsidR="005D70BA" w:rsidRPr="0037277F" w:rsidRDefault="005D70BA" w:rsidP="005D70BA"/>
    <w:p w:rsidR="005D70BA" w:rsidRPr="0037277F" w:rsidRDefault="005D70BA" w:rsidP="005D70BA"/>
    <w:p w:rsidR="005D70BA" w:rsidRDefault="005D70BA" w:rsidP="005D70BA"/>
    <w:p w:rsidR="005D70BA" w:rsidRDefault="005D70BA" w:rsidP="005D70BA"/>
    <w:p w:rsidR="005D70BA" w:rsidRDefault="005D70BA" w:rsidP="005D70BA">
      <w:pPr>
        <w:rPr>
          <w:b/>
        </w:rPr>
      </w:pPr>
    </w:p>
    <w:tbl>
      <w:tblPr>
        <w:tblpPr w:leftFromText="180" w:rightFromText="180" w:vertAnchor="text" w:horzAnchor="margin" w:tblpXSpec="center" w:tblpY="1607"/>
        <w:tblW w:w="0" w:type="auto"/>
        <w:tblLook w:val="01E0" w:firstRow="1" w:lastRow="1" w:firstColumn="1" w:lastColumn="1" w:noHBand="0" w:noVBand="0"/>
      </w:tblPr>
      <w:tblGrid>
        <w:gridCol w:w="8028"/>
      </w:tblGrid>
      <w:tr w:rsidR="005D70BA" w:rsidTr="008C70EA">
        <w:trPr>
          <w:trHeight w:val="1256"/>
        </w:trPr>
        <w:tc>
          <w:tcPr>
            <w:tcW w:w="8028" w:type="dxa"/>
            <w:shd w:val="clear" w:color="auto" w:fill="auto"/>
            <w:vAlign w:val="center"/>
          </w:tcPr>
          <w:p w:rsidR="005D70BA" w:rsidRPr="009C31DB" w:rsidRDefault="005D70BA" w:rsidP="008C70EA">
            <w:pPr>
              <w:tabs>
                <w:tab w:val="left" w:pos="4080"/>
              </w:tabs>
              <w:jc w:val="center"/>
              <w:rPr>
                <w:b/>
                <w:sz w:val="26"/>
                <w:szCs w:val="26"/>
              </w:rPr>
            </w:pPr>
            <w:r w:rsidRPr="006C7C1E">
              <w:rPr>
                <w:b/>
                <w:sz w:val="28"/>
                <w:szCs w:val="28"/>
              </w:rPr>
              <w:t>У</w:t>
            </w:r>
            <w:r w:rsidRPr="009C31DB">
              <w:rPr>
                <w:b/>
                <w:sz w:val="28"/>
                <w:szCs w:val="28"/>
              </w:rPr>
              <w:t>ЧЕБНАЯ ПРОГРАММА</w:t>
            </w:r>
          </w:p>
          <w:p w:rsidR="005D70BA" w:rsidRPr="007820BA" w:rsidRDefault="005D70BA" w:rsidP="008C7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подготовки персонала по эксплуатации электрических станций и сетей</w:t>
            </w:r>
          </w:p>
          <w:p w:rsidR="005D70BA" w:rsidRPr="007820BA" w:rsidRDefault="005D70BA" w:rsidP="008C7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(72</w:t>
            </w:r>
            <w:r w:rsidRPr="007820BA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а</w:t>
            </w:r>
            <w:r w:rsidRPr="007820BA">
              <w:rPr>
                <w:b/>
                <w:sz w:val="28"/>
                <w:szCs w:val="28"/>
              </w:rPr>
              <w:t>)</w:t>
            </w:r>
          </w:p>
          <w:p w:rsidR="005D70BA" w:rsidRPr="009C31DB" w:rsidRDefault="005D70BA" w:rsidP="008C70EA">
            <w:pPr>
              <w:tabs>
                <w:tab w:val="left" w:pos="4080"/>
              </w:tabs>
              <w:jc w:val="center"/>
              <w:rPr>
                <w:b/>
              </w:rPr>
            </w:pPr>
          </w:p>
        </w:tc>
      </w:tr>
    </w:tbl>
    <w:p w:rsidR="005D70BA" w:rsidRDefault="005D70BA" w:rsidP="005D70BA"/>
    <w:p w:rsidR="005D70BA" w:rsidRDefault="005D70BA" w:rsidP="005D70BA"/>
    <w:p w:rsidR="005D70BA" w:rsidRDefault="005D70BA" w:rsidP="005D70BA"/>
    <w:p w:rsidR="005D70BA" w:rsidRDefault="005D70BA" w:rsidP="005D70BA"/>
    <w:p w:rsidR="005D70BA" w:rsidRDefault="005D70BA" w:rsidP="005D70BA"/>
    <w:p w:rsidR="005D70BA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Pr="00BB47B5" w:rsidRDefault="005D70BA" w:rsidP="005D70BA"/>
    <w:p w:rsidR="005D70BA" w:rsidRDefault="005D70BA" w:rsidP="005D70BA"/>
    <w:p w:rsidR="005D70BA" w:rsidRDefault="005D70BA" w:rsidP="005D70BA"/>
    <w:p w:rsidR="005D70BA" w:rsidRDefault="005D70BA" w:rsidP="005D70BA"/>
    <w:p w:rsidR="005D70BA" w:rsidRDefault="005D70BA" w:rsidP="005D70BA"/>
    <w:p w:rsidR="005D70BA" w:rsidRPr="00BB47B5" w:rsidRDefault="005D70BA" w:rsidP="005D70BA"/>
    <w:p w:rsidR="005D70BA" w:rsidRDefault="005D70BA" w:rsidP="005D70BA"/>
    <w:p w:rsidR="005D70BA" w:rsidRDefault="005D70BA" w:rsidP="005D70BA">
      <w:pPr>
        <w:jc w:val="center"/>
      </w:pPr>
    </w:p>
    <w:p w:rsidR="005D70BA" w:rsidRDefault="005D70BA" w:rsidP="005D70BA">
      <w:pPr>
        <w:jc w:val="center"/>
      </w:pPr>
      <w:r>
        <w:t>Калининград</w:t>
      </w:r>
    </w:p>
    <w:p w:rsidR="005D70BA" w:rsidRDefault="005D70BA" w:rsidP="005D70BA">
      <w:pPr>
        <w:jc w:val="center"/>
      </w:pPr>
      <w:r>
        <w:t xml:space="preserve">  2016 год</w:t>
      </w:r>
    </w:p>
    <w:p w:rsidR="005D70BA" w:rsidRDefault="005D70BA" w:rsidP="005D70BA">
      <w:pPr>
        <w:tabs>
          <w:tab w:val="left" w:pos="4080"/>
        </w:tabs>
        <w:jc w:val="center"/>
        <w:rPr>
          <w:b/>
        </w:rPr>
      </w:pPr>
    </w:p>
    <w:p w:rsidR="005D70BA" w:rsidRDefault="005D70BA" w:rsidP="005D70BA">
      <w:pPr>
        <w:tabs>
          <w:tab w:val="left" w:pos="4080"/>
        </w:tabs>
        <w:jc w:val="center"/>
        <w:rPr>
          <w:b/>
        </w:rPr>
      </w:pPr>
    </w:p>
    <w:p w:rsidR="005D70BA" w:rsidRDefault="005D70BA" w:rsidP="005D70BA">
      <w:pPr>
        <w:tabs>
          <w:tab w:val="left" w:pos="4080"/>
        </w:tabs>
        <w:jc w:val="center"/>
        <w:rPr>
          <w:b/>
        </w:rPr>
      </w:pPr>
    </w:p>
    <w:p w:rsidR="00352DF5" w:rsidRDefault="00352DF5" w:rsidP="00367CC9">
      <w:pPr>
        <w:tabs>
          <w:tab w:val="left" w:pos="4080"/>
        </w:tabs>
        <w:jc w:val="center"/>
        <w:rPr>
          <w:b/>
        </w:rPr>
      </w:pPr>
    </w:p>
    <w:p w:rsidR="00352DF5" w:rsidRDefault="00352DF5" w:rsidP="00367CC9">
      <w:pPr>
        <w:tabs>
          <w:tab w:val="left" w:pos="4080"/>
        </w:tabs>
        <w:jc w:val="center"/>
        <w:rPr>
          <w:b/>
        </w:rPr>
      </w:pPr>
    </w:p>
    <w:p w:rsidR="00352DF5" w:rsidRDefault="00352DF5" w:rsidP="00367CC9">
      <w:pPr>
        <w:tabs>
          <w:tab w:val="left" w:pos="4080"/>
        </w:tabs>
        <w:jc w:val="center"/>
        <w:rPr>
          <w:b/>
        </w:rPr>
      </w:pPr>
    </w:p>
    <w:p w:rsidR="00352DF5" w:rsidRDefault="00352DF5" w:rsidP="00367CC9">
      <w:pPr>
        <w:tabs>
          <w:tab w:val="left" w:pos="4080"/>
        </w:tabs>
        <w:jc w:val="center"/>
        <w:rPr>
          <w:b/>
        </w:rPr>
      </w:pPr>
    </w:p>
    <w:p w:rsidR="009F38E0" w:rsidRDefault="009F38E0" w:rsidP="00367CC9">
      <w:pPr>
        <w:tabs>
          <w:tab w:val="left" w:pos="4080"/>
        </w:tabs>
        <w:jc w:val="center"/>
        <w:rPr>
          <w:b/>
        </w:rPr>
      </w:pPr>
      <w:r>
        <w:rPr>
          <w:b/>
        </w:rPr>
        <w:t>УЧЕБНАЯ ПРОГРАММА</w:t>
      </w:r>
    </w:p>
    <w:p w:rsidR="009F38E0" w:rsidRPr="0009720C" w:rsidRDefault="009F38E0" w:rsidP="00367CC9">
      <w:pPr>
        <w:jc w:val="center"/>
        <w:rPr>
          <w:i/>
        </w:rPr>
      </w:pPr>
    </w:p>
    <w:p w:rsidR="0009720C" w:rsidRPr="0009720C" w:rsidRDefault="0009720C" w:rsidP="00367CC9">
      <w:pPr>
        <w:jc w:val="center"/>
        <w:rPr>
          <w:i/>
        </w:rPr>
      </w:pPr>
      <w:r>
        <w:rPr>
          <w:i/>
        </w:rPr>
        <w:t>«</w:t>
      </w:r>
      <w:r w:rsidR="009F38E0" w:rsidRPr="0009720C">
        <w:rPr>
          <w:i/>
        </w:rPr>
        <w:t xml:space="preserve"> </w:t>
      </w:r>
      <w:r w:rsidRPr="0009720C">
        <w:rPr>
          <w:i/>
        </w:rPr>
        <w:t>Персонал, эксплуатирующий электрические станции и сети</w:t>
      </w:r>
      <w:r>
        <w:rPr>
          <w:i/>
        </w:rPr>
        <w:t>»</w:t>
      </w:r>
    </w:p>
    <w:p w:rsidR="009F38E0" w:rsidRPr="00C87C6E" w:rsidRDefault="00907B24" w:rsidP="00367CC9">
      <w:pPr>
        <w:jc w:val="both"/>
        <w:rPr>
          <w:color w:val="FF0000"/>
        </w:rPr>
      </w:pPr>
      <w:r>
        <w:t xml:space="preserve">             </w:t>
      </w:r>
      <w:proofErr w:type="gramStart"/>
      <w:r w:rsidR="009F38E0" w:rsidRPr="00A11E82">
        <w:t xml:space="preserve">Программа разработана в соответствии с требованиями приказа от 1 июля 2013 г. №499 «Об утверждении Порядка организации и осуществления образовательной деятельности по дополнительным профессиональным программам» (с изменениями на 15 ноября 2013 г.), </w:t>
      </w:r>
      <w:r w:rsidR="009F38E0">
        <w:t>Правил технической эксплуатации электрических станций и сетей Российской Федерации, утвержденных приказом Минэнерго России от 19.06.2003 №229, Правил по охране труда при эксплуатации электроустановок, утвержденных приказом Министерства труда и</w:t>
      </w:r>
      <w:proofErr w:type="gramEnd"/>
      <w:r w:rsidR="009F38E0">
        <w:t xml:space="preserve"> </w:t>
      </w:r>
      <w:proofErr w:type="gramStart"/>
      <w:r w:rsidR="009F38E0">
        <w:t>социальной защиты Российской Федерации от 24 июля 2013 г. №324н, Правил работы с персоналом в организациях электроэнергетики РФ, утвержденными приказом Минтопэнерго РФ от 19.02.2000г. № 49, Типовой программы по курсу «Промышленная, экологическая, энергетическая безопасность, безопасность гидротехнических сооружений», утвержденной приказом Федеральной службы по экологическому, технологическому и атомному надзору от 29.12.06 № 1155, приказа Федеральной службы по экологическому, технологическому и атомному надзору от</w:t>
      </w:r>
      <w:proofErr w:type="gramEnd"/>
      <w:r w:rsidR="009F38E0">
        <w:t xml:space="preserve"> 29 января 2007 г. №37 «О порядке подготовки и аттестации работников организаций, поднадзорных Федеральной службе по экологическому, технологическому и атомному надзору» </w:t>
      </w:r>
      <w:r w:rsidR="009F38E0" w:rsidRPr="0019386F">
        <w:t xml:space="preserve">и </w:t>
      </w:r>
      <w:proofErr w:type="gramStart"/>
      <w:r w:rsidR="009F38E0" w:rsidRPr="0019386F">
        <w:t>предназначена</w:t>
      </w:r>
      <w:proofErr w:type="gramEnd"/>
      <w:r w:rsidR="009F38E0" w:rsidRPr="0019386F">
        <w:t xml:space="preserve"> для подготовки  персонала тепловых электростанций, работающих на органическом топливе, гидроэлектростанций, электрических и тепловых сетей и персонала организаций, выполняющих работы применительно к этим объектам.</w:t>
      </w:r>
    </w:p>
    <w:p w:rsidR="009F38E0" w:rsidRDefault="009F38E0" w:rsidP="00367CC9">
      <w:pPr>
        <w:jc w:val="both"/>
      </w:pPr>
    </w:p>
    <w:p w:rsidR="009F38E0" w:rsidRDefault="009F38E0" w:rsidP="00367CC9">
      <w:pPr>
        <w:tabs>
          <w:tab w:val="left" w:pos="4395"/>
        </w:tabs>
        <w:jc w:val="center"/>
      </w:pPr>
    </w:p>
    <w:p w:rsidR="009F38E0" w:rsidRDefault="009F38E0" w:rsidP="00367CC9">
      <w:pPr>
        <w:tabs>
          <w:tab w:val="left" w:pos="4395"/>
        </w:tabs>
        <w:jc w:val="center"/>
        <w:outlineLvl w:val="0"/>
        <w:rPr>
          <w:b/>
        </w:rPr>
      </w:pPr>
      <w:r w:rsidRPr="00E25CF5">
        <w:rPr>
          <w:b/>
        </w:rPr>
        <w:t>В</w:t>
      </w:r>
      <w:r>
        <w:rPr>
          <w:b/>
        </w:rPr>
        <w:t>ВЕДЕНИЕ</w:t>
      </w: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i/>
        </w:rPr>
        <w:t xml:space="preserve">(лекция – </w:t>
      </w:r>
      <w:r w:rsidR="00A11E82" w:rsidRPr="00367CC9">
        <w:rPr>
          <w:i/>
        </w:rPr>
        <w:t>2</w:t>
      </w:r>
      <w:r w:rsidRPr="00367CC9">
        <w:rPr>
          <w:i/>
        </w:rPr>
        <w:t xml:space="preserve"> час</w:t>
      </w:r>
      <w:r w:rsidR="00A11E82" w:rsidRPr="00367CC9">
        <w:rPr>
          <w:i/>
        </w:rPr>
        <w:t>а</w:t>
      </w:r>
      <w:r w:rsidRPr="00367CC9">
        <w:rPr>
          <w:i/>
        </w:rPr>
        <w:t>)</w:t>
      </w:r>
    </w:p>
    <w:p w:rsidR="009F38E0" w:rsidRDefault="009F38E0" w:rsidP="00367CC9">
      <w:pPr>
        <w:jc w:val="center"/>
      </w:pPr>
    </w:p>
    <w:p w:rsidR="009F38E0" w:rsidRDefault="003731C2" w:rsidP="00367CC9">
      <w:pPr>
        <w:ind w:firstLine="851"/>
        <w:jc w:val="both"/>
      </w:pPr>
      <w:r>
        <w:t>Законодательные и нормативно-правовые акты</w:t>
      </w:r>
      <w:r w:rsidRPr="004A6B0B">
        <w:t xml:space="preserve"> в области энергетической безопасности, регулирующее деятельность организаций, осуществляющих производство электрической и тепловой энергии (кроме атомных электростанций), </w:t>
      </w:r>
      <w:r w:rsidR="009F38E0">
        <w:t xml:space="preserve">Нормативно-техническая документация по эксплуатации электрических станций и сетей РФ. Задачи, функции и структура Ростехнадзора. Взаимоотношения Ростехнадзора и организаций электроэнергетики. Особенности обучения и аттестации и </w:t>
      </w:r>
      <w:r w:rsidR="009F38E0" w:rsidRPr="0019386F">
        <w:t>проверки знаний</w:t>
      </w:r>
      <w:r w:rsidR="009F38E0">
        <w:t xml:space="preserve"> работников энергетических установок. Цели, содержание и последовательность изучения курса. </w:t>
      </w:r>
    </w:p>
    <w:p w:rsidR="009F38E0" w:rsidRDefault="009F38E0" w:rsidP="00367CC9">
      <w:pPr>
        <w:jc w:val="center"/>
      </w:pPr>
    </w:p>
    <w:p w:rsidR="009F38E0" w:rsidRDefault="009F38E0" w:rsidP="00367CC9">
      <w:pPr>
        <w:jc w:val="center"/>
      </w:pPr>
    </w:p>
    <w:p w:rsidR="009F38E0" w:rsidRDefault="009F38E0" w:rsidP="00367CC9">
      <w:pPr>
        <w:pStyle w:val="a3"/>
        <w:jc w:val="center"/>
        <w:rPr>
          <w:b/>
        </w:rPr>
      </w:pPr>
      <w:r>
        <w:rPr>
          <w:b/>
        </w:rPr>
        <w:t xml:space="preserve">Раздел </w:t>
      </w:r>
      <w:r w:rsidRPr="00115327">
        <w:rPr>
          <w:b/>
        </w:rPr>
        <w:t xml:space="preserve">1. </w:t>
      </w:r>
      <w:r>
        <w:rPr>
          <w:b/>
        </w:rPr>
        <w:t>ЭКСПЛУАТАЦИЯ ЭЛЕКТРИЧЕСКИХ СТАНЦИЙ И СЕТЕЙ</w:t>
      </w:r>
    </w:p>
    <w:p w:rsidR="00367CC9" w:rsidRDefault="00367CC9" w:rsidP="00367CC9">
      <w:pPr>
        <w:pStyle w:val="a3"/>
        <w:jc w:val="center"/>
        <w:rPr>
          <w:b/>
        </w:rPr>
      </w:pPr>
    </w:p>
    <w:p w:rsidR="009F38E0" w:rsidRPr="00367CC9" w:rsidRDefault="009F38E0" w:rsidP="00367CC9">
      <w:pPr>
        <w:pStyle w:val="a3"/>
        <w:jc w:val="center"/>
        <w:rPr>
          <w:b/>
          <w:i/>
        </w:rPr>
      </w:pPr>
      <w:r w:rsidRPr="00367CC9">
        <w:rPr>
          <w:b/>
          <w:i/>
        </w:rPr>
        <w:t>Тема 1.1. Подготовка персонала к эксплуатации электрических станций и сетей</w:t>
      </w:r>
    </w:p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i/>
        </w:rPr>
        <w:t>(лекция – 4 часа)</w:t>
      </w:r>
    </w:p>
    <w:p w:rsidR="009F38E0" w:rsidRDefault="009F38E0" w:rsidP="00367CC9">
      <w:pPr>
        <w:jc w:val="center"/>
        <w:rPr>
          <w:b/>
        </w:rPr>
      </w:pPr>
    </w:p>
    <w:p w:rsidR="009F38E0" w:rsidRDefault="009F38E0" w:rsidP="00367CC9">
      <w:pPr>
        <w:jc w:val="both"/>
        <w:rPr>
          <w:b/>
        </w:rPr>
      </w:pPr>
      <w:r w:rsidRPr="003E7251">
        <w:t xml:space="preserve">  </w:t>
      </w:r>
      <w:r>
        <w:t xml:space="preserve">      </w:t>
      </w:r>
      <w:r w:rsidR="003731C2">
        <w:t>Требования к персоналу, осуществляющему эксплуатацию электрических станций и сетей.</w:t>
      </w:r>
      <w:r w:rsidR="003731C2" w:rsidRPr="003731C2">
        <w:t xml:space="preserve"> </w:t>
      </w:r>
      <w:r w:rsidR="003731C2">
        <w:t>Периодические медицинские</w:t>
      </w:r>
      <w:r w:rsidR="003731C2" w:rsidRPr="003731C2">
        <w:t xml:space="preserve"> </w:t>
      </w:r>
      <w:r w:rsidR="003731C2">
        <w:t>осмотры работников.  Категории персонала.</w:t>
      </w:r>
      <w:r>
        <w:t xml:space="preserve">  </w:t>
      </w:r>
      <w:r w:rsidRPr="003E7251">
        <w:t xml:space="preserve"> </w:t>
      </w:r>
      <w:r>
        <w:t>Обязательные формы работы с различными категориями работников. Порядок проведения работы с персоналом.  Подготовка по новой должности. Стажировка. Проверка знаний, её виды и порядок проведения. Требования к комиссии по проверке знаний. Оформление результатов проверки знаний норм и правил.</w:t>
      </w:r>
    </w:p>
    <w:p w:rsidR="009F38E0" w:rsidRDefault="009F38E0" w:rsidP="00367CC9">
      <w:pPr>
        <w:jc w:val="both"/>
      </w:pPr>
      <w:r>
        <w:t xml:space="preserve">        </w:t>
      </w:r>
      <w:r w:rsidRPr="0092697C">
        <w:t>Дублирование. Допуск к самостоятельной работе. Инструктаж</w:t>
      </w:r>
      <w:r>
        <w:t>и</w:t>
      </w:r>
      <w:r w:rsidRPr="0092697C">
        <w:t xml:space="preserve"> по безопасности труда. Контрольные противоаварийные и противопожарные тренировки. Специальная подготовка. Повышение квалификации.</w:t>
      </w:r>
    </w:p>
    <w:p w:rsidR="009F38E0" w:rsidRPr="0092697C" w:rsidRDefault="009F38E0" w:rsidP="00367CC9">
      <w:pPr>
        <w:jc w:val="both"/>
      </w:pPr>
    </w:p>
    <w:p w:rsidR="00A5555E" w:rsidRDefault="00A5555E" w:rsidP="00367CC9">
      <w:pPr>
        <w:jc w:val="center"/>
        <w:rPr>
          <w:b/>
        </w:rPr>
      </w:pPr>
    </w:p>
    <w:p w:rsidR="00352DF5" w:rsidRDefault="00352DF5" w:rsidP="00367CC9">
      <w:pPr>
        <w:jc w:val="center"/>
        <w:rPr>
          <w:b/>
          <w:i/>
        </w:rPr>
      </w:pPr>
    </w:p>
    <w:p w:rsidR="00A5555E" w:rsidRPr="00367CC9" w:rsidRDefault="00A5555E" w:rsidP="00367CC9">
      <w:pPr>
        <w:jc w:val="center"/>
        <w:rPr>
          <w:b/>
          <w:i/>
        </w:rPr>
      </w:pPr>
      <w:r w:rsidRPr="00367CC9">
        <w:rPr>
          <w:b/>
          <w:i/>
        </w:rPr>
        <w:t>Тема 1.2.</w:t>
      </w:r>
      <w:r w:rsidRPr="00367CC9">
        <w:rPr>
          <w:b/>
          <w:i/>
          <w:sz w:val="28"/>
          <w:szCs w:val="28"/>
        </w:rPr>
        <w:t xml:space="preserve"> </w:t>
      </w:r>
      <w:r w:rsidRPr="00367CC9">
        <w:rPr>
          <w:b/>
          <w:i/>
        </w:rPr>
        <w:t>Типы электрических станций</w:t>
      </w:r>
    </w:p>
    <w:p w:rsidR="00A5555E" w:rsidRPr="00367CC9" w:rsidRDefault="00A5555E" w:rsidP="00367CC9">
      <w:pPr>
        <w:jc w:val="center"/>
        <w:rPr>
          <w:i/>
        </w:rPr>
      </w:pPr>
      <w:r w:rsidRPr="00367CC9">
        <w:rPr>
          <w:i/>
        </w:rPr>
        <w:t>(лекция</w:t>
      </w:r>
      <w:r w:rsidR="0094670B">
        <w:rPr>
          <w:i/>
        </w:rPr>
        <w:t xml:space="preserve"> </w:t>
      </w:r>
      <w:r w:rsidR="00907B24">
        <w:rPr>
          <w:i/>
        </w:rPr>
        <w:t>–</w:t>
      </w:r>
      <w:r w:rsidR="0094670B">
        <w:rPr>
          <w:i/>
        </w:rPr>
        <w:t xml:space="preserve"> </w:t>
      </w:r>
      <w:r w:rsidRPr="00367CC9">
        <w:rPr>
          <w:i/>
        </w:rPr>
        <w:t>2</w:t>
      </w:r>
      <w:r w:rsidR="00907B24">
        <w:rPr>
          <w:i/>
        </w:rPr>
        <w:t xml:space="preserve"> </w:t>
      </w:r>
      <w:r w:rsidRPr="00367CC9">
        <w:rPr>
          <w:i/>
        </w:rPr>
        <w:t>часа)</w:t>
      </w:r>
    </w:p>
    <w:p w:rsidR="00367CC9" w:rsidRPr="00367CC9" w:rsidRDefault="00367CC9" w:rsidP="00367CC9">
      <w:pPr>
        <w:jc w:val="center"/>
        <w:rPr>
          <w:b/>
          <w:i/>
        </w:rPr>
      </w:pPr>
    </w:p>
    <w:p w:rsidR="00340CAC" w:rsidRPr="00340CAC" w:rsidRDefault="00340CAC" w:rsidP="00367CC9">
      <w:pPr>
        <w:jc w:val="both"/>
      </w:pPr>
      <w:r w:rsidRPr="00340CAC">
        <w:t xml:space="preserve">Классификация электростанций. Тепловые электростанции (КЭС и ТЭЦ); Гидроэлектростанции (ГЭС И ГАЭС). Их принципиальные схемы. Основные элементы паровых электростанций. </w:t>
      </w:r>
    </w:p>
    <w:p w:rsidR="00A5555E" w:rsidRPr="002952C9" w:rsidRDefault="00A5555E" w:rsidP="00367CC9">
      <w:pPr>
        <w:ind w:firstLine="284"/>
        <w:jc w:val="both"/>
      </w:pP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b/>
          <w:i/>
        </w:rPr>
        <w:t>Тема 1.</w:t>
      </w:r>
      <w:r w:rsidR="00340CAC" w:rsidRPr="00367CC9">
        <w:rPr>
          <w:b/>
          <w:i/>
        </w:rPr>
        <w:t>3</w:t>
      </w:r>
      <w:r w:rsidRPr="00367CC9">
        <w:rPr>
          <w:b/>
          <w:i/>
        </w:rPr>
        <w:t>. Организация эксплуатации электрических станций и сетей</w:t>
      </w: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i/>
        </w:rPr>
        <w:t>(лекция – 4 часа)</w:t>
      </w:r>
    </w:p>
    <w:p w:rsidR="009F38E0" w:rsidRPr="0092697C" w:rsidRDefault="009F38E0" w:rsidP="00367CC9">
      <w:pPr>
        <w:jc w:val="both"/>
      </w:pPr>
    </w:p>
    <w:p w:rsidR="009F38E0" w:rsidRDefault="009F38E0" w:rsidP="00367CC9">
      <w:pPr>
        <w:jc w:val="both"/>
      </w:pPr>
      <w:r w:rsidRPr="0092697C">
        <w:t xml:space="preserve">Основные положения и задачи. </w:t>
      </w:r>
      <w:r w:rsidR="003731C2" w:rsidRPr="003E7251">
        <w:t>Обязанности и ответственность персонала.</w:t>
      </w:r>
      <w:r w:rsidR="003731C2">
        <w:t xml:space="preserve"> </w:t>
      </w:r>
      <w:r w:rsidRPr="0092697C">
        <w:t xml:space="preserve">Приемка в эксплуатацию оборудования и сооружений. </w:t>
      </w:r>
      <w:proofErr w:type="gramStart"/>
      <w:r w:rsidRPr="0092697C">
        <w:t>Контроль за</w:t>
      </w:r>
      <w:proofErr w:type="gramEnd"/>
      <w:r w:rsidRPr="0092697C">
        <w:t xml:space="preserve"> эффективностью работы электростанций и электрических сетей. Технический контроль. Технический и технологический надзор за организацией эксплуатации  энергообъектов. Техническое обслуживание, ремонт и модернизация. Техническая документация. Автоматизированные системы управления (АСУ). Обеспечение единства измерений.</w:t>
      </w:r>
    </w:p>
    <w:p w:rsidR="009F38E0" w:rsidRPr="00367CC9" w:rsidRDefault="009F38E0" w:rsidP="00367CC9">
      <w:pPr>
        <w:rPr>
          <w:i/>
        </w:rPr>
      </w:pPr>
    </w:p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Тема 1.</w:t>
      </w:r>
      <w:r w:rsidR="00340CAC" w:rsidRPr="00367CC9">
        <w:rPr>
          <w:b/>
          <w:i/>
        </w:rPr>
        <w:t>4</w:t>
      </w:r>
      <w:r w:rsidRPr="00367CC9">
        <w:rPr>
          <w:b/>
          <w:i/>
        </w:rPr>
        <w:t>. Территория, производственные здания и сооружения</w:t>
      </w: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i/>
        </w:rPr>
        <w:t>(лекция - 2 часа)</w:t>
      </w:r>
    </w:p>
    <w:p w:rsidR="009F38E0" w:rsidRPr="0092697C" w:rsidRDefault="009F38E0" w:rsidP="00367CC9">
      <w:pPr>
        <w:jc w:val="center"/>
      </w:pPr>
    </w:p>
    <w:p w:rsidR="009F38E0" w:rsidRPr="00D3384F" w:rsidRDefault="009F38E0" w:rsidP="00367CC9">
      <w:pPr>
        <w:jc w:val="both"/>
        <w:rPr>
          <w:color w:val="000000"/>
        </w:rPr>
      </w:pPr>
      <w:r>
        <w:t xml:space="preserve">             </w:t>
      </w:r>
      <w:r w:rsidRPr="0092697C">
        <w:t xml:space="preserve">Требования к </w:t>
      </w:r>
      <w:r>
        <w:t>содержанию</w:t>
      </w:r>
      <w:r w:rsidRPr="0092697C">
        <w:t xml:space="preserve"> территорий, зданий и сооружений</w:t>
      </w:r>
      <w:r>
        <w:t xml:space="preserve"> и инженерным сетям</w:t>
      </w:r>
      <w:r w:rsidRPr="0092697C">
        <w:t xml:space="preserve">. </w:t>
      </w:r>
      <w:proofErr w:type="gramStart"/>
      <w:r w:rsidRPr="0092697C">
        <w:t>Контроль за</w:t>
      </w:r>
      <w:proofErr w:type="gramEnd"/>
      <w:r w:rsidRPr="0092697C">
        <w:t xml:space="preserve"> режимом подземных вод. Требования к содержанию железнодорожных мостов, путей и сооружений на них, находящихся в ведении электростанции. Требования к содержанию и ремонту автомобильных дорог, мостов и сооружений на них. Обследования и испытания мостов. Систематическое наблюдение за зданиями и сооружениями в процессе эксплуатации. </w:t>
      </w:r>
      <w:r>
        <w:t>О</w:t>
      </w:r>
      <w:r w:rsidRPr="0092697C">
        <w:t>смотры</w:t>
      </w:r>
      <w:r>
        <w:t xml:space="preserve"> зданий и сооружений (весенние, осенние, внеочередные)</w:t>
      </w:r>
      <w:r w:rsidRPr="0092697C">
        <w:t>. Обследования зданий и сооружений.</w:t>
      </w:r>
      <w:r>
        <w:t xml:space="preserve"> Пожарная безопасность</w:t>
      </w:r>
      <w:r w:rsidRPr="00895166">
        <w:rPr>
          <w:color w:val="FF0000"/>
        </w:rPr>
        <w:t xml:space="preserve"> </w:t>
      </w:r>
      <w:r w:rsidRPr="00D3384F">
        <w:rPr>
          <w:color w:val="000000"/>
        </w:rPr>
        <w:t>энергетических предприятий.</w:t>
      </w:r>
    </w:p>
    <w:p w:rsidR="009F38E0" w:rsidRPr="0092697C" w:rsidRDefault="009F38E0" w:rsidP="00367CC9">
      <w:pPr>
        <w:jc w:val="both"/>
      </w:pPr>
    </w:p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Тема 1.</w:t>
      </w:r>
      <w:r w:rsidR="00340CAC" w:rsidRPr="00367CC9">
        <w:rPr>
          <w:b/>
          <w:i/>
        </w:rPr>
        <w:t>5</w:t>
      </w:r>
      <w:r w:rsidRPr="00367CC9">
        <w:rPr>
          <w:b/>
          <w:i/>
        </w:rPr>
        <w:t>.</w:t>
      </w:r>
      <w:r w:rsidR="00E06FFE" w:rsidRPr="00367CC9">
        <w:rPr>
          <w:b/>
          <w:i/>
        </w:rPr>
        <w:t xml:space="preserve"> </w:t>
      </w:r>
      <w:r w:rsidR="009D7D3F" w:rsidRPr="00367CC9">
        <w:rPr>
          <w:b/>
          <w:i/>
        </w:rPr>
        <w:t>Эксплуатация э</w:t>
      </w:r>
      <w:r w:rsidRPr="00367CC9">
        <w:rPr>
          <w:b/>
          <w:i/>
        </w:rPr>
        <w:t>лектрооборудовани</w:t>
      </w:r>
      <w:r w:rsidR="009D7D3F" w:rsidRPr="00367CC9">
        <w:rPr>
          <w:b/>
          <w:i/>
        </w:rPr>
        <w:t>я</w:t>
      </w:r>
      <w:r w:rsidRPr="00367CC9">
        <w:rPr>
          <w:i/>
        </w:rPr>
        <w:t xml:space="preserve"> </w:t>
      </w:r>
      <w:r w:rsidRPr="00367CC9">
        <w:rPr>
          <w:b/>
          <w:i/>
        </w:rPr>
        <w:t>электрических станций и сетей</w:t>
      </w: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i/>
        </w:rPr>
        <w:t>(лекция – 6 часов)</w:t>
      </w:r>
    </w:p>
    <w:p w:rsidR="009F38E0" w:rsidRPr="0092697C" w:rsidRDefault="009F38E0" w:rsidP="00367CC9">
      <w:pPr>
        <w:jc w:val="center"/>
      </w:pPr>
    </w:p>
    <w:p w:rsidR="009F38E0" w:rsidRPr="0092697C" w:rsidRDefault="009F38E0" w:rsidP="00367CC9">
      <w:pPr>
        <w:jc w:val="both"/>
      </w:pPr>
      <w:r>
        <w:t xml:space="preserve">               Генераторы </w:t>
      </w:r>
      <w:r w:rsidRPr="0092697C">
        <w:t>и синхронные компенсаторы. Электродвигатели. Силовые трансформаторы и масляные шунтирующие реакторы. Распределительные устройства. Аккумуляторные установки. Конденсаторные установки. Воздушные лини электропередачи. Силовые кабельные линии. Релейная защита и электроавтоматики. Заземляющие устройства. Защи</w:t>
      </w:r>
      <w:r>
        <w:t>та от перенапряжений. Освещение.</w:t>
      </w:r>
      <w:r w:rsidRPr="0092697C">
        <w:t xml:space="preserve"> </w:t>
      </w:r>
      <w:r>
        <w:t>Э</w:t>
      </w:r>
      <w:r w:rsidRPr="0092697C">
        <w:t>лектролизные установки. Энергетические масла.</w:t>
      </w:r>
    </w:p>
    <w:p w:rsidR="009F38E0" w:rsidRPr="0092697C" w:rsidRDefault="009F38E0" w:rsidP="00367CC9">
      <w:pPr>
        <w:jc w:val="both"/>
      </w:pPr>
    </w:p>
    <w:p w:rsid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Тема 1.</w:t>
      </w:r>
      <w:r w:rsidR="00340CAC" w:rsidRPr="00367CC9">
        <w:rPr>
          <w:b/>
          <w:i/>
        </w:rPr>
        <w:t>6</w:t>
      </w:r>
      <w:r w:rsidRPr="00367CC9">
        <w:rPr>
          <w:b/>
          <w:i/>
        </w:rPr>
        <w:t xml:space="preserve">. </w:t>
      </w:r>
      <w:r w:rsidR="009D7D3F" w:rsidRPr="00367CC9">
        <w:rPr>
          <w:b/>
          <w:i/>
        </w:rPr>
        <w:t>Эксплуатация т</w:t>
      </w:r>
      <w:r w:rsidRPr="00367CC9">
        <w:rPr>
          <w:b/>
          <w:i/>
        </w:rPr>
        <w:t>епломеханическо</w:t>
      </w:r>
      <w:r w:rsidR="009D7D3F" w:rsidRPr="00367CC9">
        <w:rPr>
          <w:b/>
          <w:i/>
        </w:rPr>
        <w:t>го</w:t>
      </w:r>
      <w:r w:rsidRPr="00367CC9">
        <w:rPr>
          <w:b/>
          <w:i/>
        </w:rPr>
        <w:t xml:space="preserve"> оборудовани</w:t>
      </w:r>
      <w:r w:rsidR="009D7D3F" w:rsidRPr="00367CC9">
        <w:rPr>
          <w:b/>
          <w:i/>
        </w:rPr>
        <w:t>я</w:t>
      </w:r>
      <w:r w:rsidRPr="00367CC9">
        <w:rPr>
          <w:b/>
          <w:i/>
        </w:rPr>
        <w:t xml:space="preserve"> электростанций </w:t>
      </w:r>
    </w:p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и тепловых сетей</w:t>
      </w: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i/>
        </w:rPr>
        <w:t>(лекция - 8 часов)</w:t>
      </w:r>
    </w:p>
    <w:p w:rsidR="009F38E0" w:rsidRPr="0092697C" w:rsidRDefault="009F38E0" w:rsidP="00367CC9">
      <w:pPr>
        <w:jc w:val="center"/>
      </w:pPr>
    </w:p>
    <w:p w:rsidR="009F38E0" w:rsidRPr="0092697C" w:rsidRDefault="009F38E0" w:rsidP="00367CC9">
      <w:pPr>
        <w:jc w:val="both"/>
      </w:pPr>
      <w:r>
        <w:t xml:space="preserve">              </w:t>
      </w:r>
      <w:r w:rsidRPr="0092697C">
        <w:t>Топливно-транспортное хозяйство. Блочные установки тепловых электростанций. Газотурбинные установки (автономные и работающие в составе парогазовых установок)</w:t>
      </w:r>
      <w:r>
        <w:t>.</w:t>
      </w:r>
    </w:p>
    <w:p w:rsidR="009F38E0" w:rsidRDefault="009F38E0" w:rsidP="00367CC9">
      <w:pPr>
        <w:jc w:val="both"/>
      </w:pPr>
      <w:r>
        <w:t xml:space="preserve">              </w:t>
      </w:r>
      <w:r w:rsidRPr="0092697C">
        <w:t>Система управления технологическими пр</w:t>
      </w:r>
      <w:r>
        <w:t>о</w:t>
      </w:r>
      <w:r w:rsidRPr="0092697C">
        <w:t>цессами. Водоподготовка и водно</w:t>
      </w:r>
      <w:r>
        <w:t>-</w:t>
      </w:r>
      <w:r w:rsidRPr="0092697C">
        <w:t xml:space="preserve">химический режим тепловых электростанций и тепловых сетей. Трубопроводы и арматура. </w:t>
      </w:r>
    </w:p>
    <w:p w:rsidR="009F38E0" w:rsidRDefault="00367CC9" w:rsidP="00367CC9">
      <w:pPr>
        <w:jc w:val="both"/>
      </w:pPr>
      <w:r>
        <w:t xml:space="preserve">               </w:t>
      </w:r>
      <w:r w:rsidR="009F38E0" w:rsidRPr="0092697C">
        <w:t xml:space="preserve">Стационарные теплофикационные установки. Тепловые сети. </w:t>
      </w:r>
      <w:r w:rsidR="009F38E0">
        <w:t xml:space="preserve"> </w:t>
      </w:r>
      <w:proofErr w:type="gramStart"/>
      <w:r w:rsidR="009F38E0" w:rsidRPr="0092697C">
        <w:t>Контроль за</w:t>
      </w:r>
      <w:proofErr w:type="gramEnd"/>
      <w:r w:rsidR="009F38E0" w:rsidRPr="0092697C">
        <w:t xml:space="preserve"> состоянием металла.</w:t>
      </w:r>
    </w:p>
    <w:p w:rsidR="009F38E0" w:rsidRPr="0092697C" w:rsidRDefault="009F38E0" w:rsidP="00367CC9">
      <w:pPr>
        <w:jc w:val="both"/>
      </w:pPr>
      <w:r>
        <w:t xml:space="preserve"> </w:t>
      </w:r>
    </w:p>
    <w:p w:rsidR="00352DF5" w:rsidRDefault="00352DF5" w:rsidP="00367CC9">
      <w:pPr>
        <w:jc w:val="center"/>
        <w:rPr>
          <w:b/>
        </w:rPr>
      </w:pPr>
    </w:p>
    <w:p w:rsidR="009F38E0" w:rsidRDefault="009F38E0" w:rsidP="00367CC9">
      <w:pPr>
        <w:jc w:val="center"/>
        <w:rPr>
          <w:b/>
        </w:rPr>
      </w:pPr>
      <w:r w:rsidRPr="0092697C">
        <w:rPr>
          <w:b/>
        </w:rPr>
        <w:lastRenderedPageBreak/>
        <w:t xml:space="preserve">РАЗДЕЛ 2. ТРЕБОВАНИЯ БЕЗОПАСНОСТИ ПРИ ЭКСПЛУАТАЦИИ ЭЛЕКТРО-ТЕПЛОМЕХАНИЧЕСКОГО ОБОРУДОВАНИЯ </w:t>
      </w:r>
      <w:r>
        <w:rPr>
          <w:b/>
        </w:rPr>
        <w:t>ЭЛЕКТРОСТАНЦИЙ И ТЕПЛОВЫХ СЕТЕЙ</w:t>
      </w:r>
    </w:p>
    <w:p w:rsidR="009F38E0" w:rsidRPr="0092697C" w:rsidRDefault="009F38E0" w:rsidP="00367CC9">
      <w:pPr>
        <w:jc w:val="center"/>
        <w:rPr>
          <w:b/>
        </w:rPr>
      </w:pPr>
    </w:p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Тема 2.1. Требования безопасности при эксплуатации электрооборудования электрических станций и сетей</w:t>
      </w: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i/>
        </w:rPr>
        <w:t xml:space="preserve">(лекция - </w:t>
      </w:r>
      <w:r w:rsidR="0034193D" w:rsidRPr="00367CC9">
        <w:rPr>
          <w:i/>
        </w:rPr>
        <w:t>6</w:t>
      </w:r>
      <w:r w:rsidRPr="00367CC9">
        <w:rPr>
          <w:i/>
        </w:rPr>
        <w:t xml:space="preserve"> час</w:t>
      </w:r>
      <w:r w:rsidR="0034193D" w:rsidRPr="00367CC9">
        <w:rPr>
          <w:i/>
        </w:rPr>
        <w:t>ов</w:t>
      </w:r>
      <w:r w:rsidRPr="00367CC9">
        <w:rPr>
          <w:i/>
        </w:rPr>
        <w:t>)</w:t>
      </w:r>
    </w:p>
    <w:p w:rsidR="009F38E0" w:rsidRPr="0092697C" w:rsidRDefault="009F38E0" w:rsidP="00367CC9">
      <w:pPr>
        <w:jc w:val="center"/>
      </w:pPr>
    </w:p>
    <w:p w:rsidR="009F38E0" w:rsidRDefault="009F38E0" w:rsidP="00367CC9">
      <w:pPr>
        <w:jc w:val="both"/>
      </w:pPr>
      <w:r>
        <w:t xml:space="preserve">           </w:t>
      </w:r>
      <w:r w:rsidRPr="0092697C">
        <w:t>Общие положения. Организационные мероприятия, обеспечивающие безопасность работ. Технические мероприятия, обеспечивающие безопасность работ со снят</w:t>
      </w:r>
      <w:r>
        <w:t>ием</w:t>
      </w:r>
      <w:r w:rsidRPr="0092697C">
        <w:t xml:space="preserve"> напряжения. Меры безопасности при выполнении отдельных работ. Испытания и измерения. Организация работ командированного персонала. Допуск персонала строительно-монтажных организаций к работам в действующих электроустановках и в охранной зоне линий электропередачи. </w:t>
      </w:r>
    </w:p>
    <w:p w:rsidR="009F38E0" w:rsidRPr="0092697C" w:rsidRDefault="009F38E0" w:rsidP="00367CC9">
      <w:pPr>
        <w:jc w:val="both"/>
      </w:pPr>
    </w:p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Тема 2.2. Требования безопасности при эксплуатации тепломеханического оборудования электростанций и тепловых сетей</w:t>
      </w: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i/>
        </w:rPr>
        <w:t xml:space="preserve"> (лекция - 2 часа)</w:t>
      </w:r>
    </w:p>
    <w:p w:rsidR="009F38E0" w:rsidRPr="0092697C" w:rsidRDefault="009F38E0" w:rsidP="00367CC9">
      <w:pPr>
        <w:jc w:val="center"/>
      </w:pPr>
    </w:p>
    <w:p w:rsidR="009F38E0" w:rsidRDefault="009F38E0" w:rsidP="00367CC9">
      <w:pPr>
        <w:jc w:val="both"/>
      </w:pPr>
      <w:r>
        <w:t xml:space="preserve">        </w:t>
      </w:r>
      <w:r w:rsidRPr="0092697C">
        <w:t>Общие требования безопасности. Обслуживание энергетического оборудования. Организационные мероприятия, обеспечивающие безопасность работ.</w:t>
      </w:r>
    </w:p>
    <w:p w:rsidR="009F38E0" w:rsidRDefault="009F38E0" w:rsidP="00367CC9">
      <w:pPr>
        <w:jc w:val="both"/>
      </w:pPr>
    </w:p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Тема 2.3. Средства защиты, используемые в электроустановках</w:t>
      </w: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i/>
        </w:rPr>
        <w:t>(лекция - 2 часа)</w:t>
      </w:r>
    </w:p>
    <w:p w:rsidR="009F38E0" w:rsidRDefault="009F38E0" w:rsidP="00367CC9">
      <w:pPr>
        <w:jc w:val="both"/>
        <w:rPr>
          <w:b/>
        </w:rPr>
      </w:pPr>
    </w:p>
    <w:p w:rsidR="009F38E0" w:rsidRDefault="009F38E0" w:rsidP="00367CC9">
      <w:pPr>
        <w:jc w:val="both"/>
      </w:pPr>
      <w:r>
        <w:t xml:space="preserve">            </w:t>
      </w:r>
      <w:r w:rsidRPr="00646F4D">
        <w:t>Классификация средств защиты.</w:t>
      </w:r>
      <w:r>
        <w:t xml:space="preserve"> Использование средств защиты и приспособлений. Порядок учета, содержание,  </w:t>
      </w:r>
      <w:proofErr w:type="gramStart"/>
      <w:r>
        <w:t>контроль за</w:t>
      </w:r>
      <w:proofErr w:type="gramEnd"/>
      <w:r>
        <w:t xml:space="preserve"> состоянием и применением средств защиты. Требования к средствам защиты и приспособлениям. Периодичность и нормы испытаний диэлектрических средств защиты. Средства защиты от электрических полей повышенной напряженности. Средства индивидуальной защиты. Нормы комплектования электроустановок средствами защиты.</w:t>
      </w:r>
    </w:p>
    <w:p w:rsidR="00DE3031" w:rsidRDefault="00DE3031" w:rsidP="00367CC9">
      <w:pPr>
        <w:jc w:val="both"/>
      </w:pPr>
    </w:p>
    <w:p w:rsidR="00DE3031" w:rsidRDefault="00DE3031" w:rsidP="00367CC9">
      <w:pPr>
        <w:jc w:val="both"/>
      </w:pPr>
    </w:p>
    <w:p w:rsidR="00367CC9" w:rsidRDefault="00DE3031" w:rsidP="00367CC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367CC9">
        <w:rPr>
          <w:rFonts w:ascii="Times New Roman" w:hAnsi="Times New Roman" w:cs="Times New Roman"/>
          <w:b/>
          <w:i/>
          <w:sz w:val="24"/>
          <w:szCs w:val="24"/>
        </w:rPr>
        <w:t xml:space="preserve">Тема 2.4. Ответственность за нарушение </w:t>
      </w:r>
      <w:r w:rsidR="00E36D3F" w:rsidRPr="00367CC9">
        <w:rPr>
          <w:rFonts w:ascii="Times New Roman" w:hAnsi="Times New Roman" w:cs="Times New Roman"/>
          <w:b/>
          <w:i/>
          <w:sz w:val="24"/>
          <w:szCs w:val="24"/>
        </w:rPr>
        <w:t xml:space="preserve">правил эксплуатации </w:t>
      </w:r>
    </w:p>
    <w:p w:rsidR="00DE3031" w:rsidRPr="00367CC9" w:rsidRDefault="00DE3031" w:rsidP="00367CC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367CC9">
        <w:rPr>
          <w:rFonts w:ascii="Times New Roman" w:hAnsi="Times New Roman" w:cs="Times New Roman"/>
          <w:b/>
          <w:i/>
          <w:sz w:val="24"/>
          <w:szCs w:val="24"/>
        </w:rPr>
        <w:t xml:space="preserve"> электрических станций и сетей </w:t>
      </w:r>
    </w:p>
    <w:p w:rsidR="00E36D3F" w:rsidRPr="00367CC9" w:rsidRDefault="00E36D3F" w:rsidP="00367CC9">
      <w:pPr>
        <w:jc w:val="center"/>
        <w:rPr>
          <w:i/>
        </w:rPr>
      </w:pPr>
      <w:r w:rsidRPr="00367CC9">
        <w:rPr>
          <w:i/>
        </w:rPr>
        <w:t>(лекция - 2 часа)</w:t>
      </w:r>
    </w:p>
    <w:p w:rsidR="00E36D3F" w:rsidRDefault="00E36D3F" w:rsidP="00367CC9">
      <w:pPr>
        <w:jc w:val="both"/>
        <w:rPr>
          <w:b/>
        </w:rPr>
      </w:pPr>
    </w:p>
    <w:p w:rsidR="00DE3031" w:rsidRPr="006306CB" w:rsidRDefault="00DE3031" w:rsidP="00367C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06CB">
        <w:rPr>
          <w:rFonts w:ascii="Times New Roman" w:hAnsi="Times New Roman" w:cs="Times New Roman"/>
          <w:sz w:val="24"/>
          <w:szCs w:val="24"/>
        </w:rPr>
        <w:t>Нарушение законодательства  о безопасности</w:t>
      </w:r>
      <w:r w:rsidR="00E36D3F" w:rsidRPr="006306CB">
        <w:rPr>
          <w:rFonts w:ascii="Times New Roman" w:hAnsi="Times New Roman" w:cs="Times New Roman"/>
          <w:sz w:val="24"/>
          <w:szCs w:val="24"/>
        </w:rPr>
        <w:t xml:space="preserve"> электрических станций и сетей</w:t>
      </w:r>
      <w:r w:rsidRPr="006306CB">
        <w:rPr>
          <w:rFonts w:ascii="Times New Roman" w:hAnsi="Times New Roman" w:cs="Times New Roman"/>
          <w:sz w:val="24"/>
          <w:szCs w:val="24"/>
        </w:rPr>
        <w:t>.</w:t>
      </w:r>
    </w:p>
    <w:p w:rsidR="00DE3031" w:rsidRPr="006306CB" w:rsidRDefault="00DE3031" w:rsidP="0094670B">
      <w:pPr>
        <w:pStyle w:val="ConsPlusNormal"/>
        <w:jc w:val="both"/>
        <w:outlineLvl w:val="1"/>
      </w:pPr>
      <w:r w:rsidRPr="006306CB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о</w:t>
      </w:r>
      <w:r w:rsidR="00E36D3F" w:rsidRPr="006306CB">
        <w:rPr>
          <w:rFonts w:ascii="Times New Roman" w:hAnsi="Times New Roman" w:cs="Times New Roman"/>
          <w:sz w:val="24"/>
          <w:szCs w:val="24"/>
        </w:rPr>
        <w:t xml:space="preserve"> безопасности электрических станций и сетей</w:t>
      </w:r>
      <w:r w:rsidRPr="006306CB">
        <w:rPr>
          <w:rFonts w:ascii="Times New Roman" w:hAnsi="Times New Roman" w:cs="Times New Roman"/>
          <w:sz w:val="24"/>
          <w:szCs w:val="24"/>
        </w:rPr>
        <w:t>. Административная ответственность за н</w:t>
      </w:r>
      <w:r w:rsidRPr="006306CB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арушение требований к обеспечению безопасности </w:t>
      </w:r>
      <w:r w:rsidR="00E36D3F" w:rsidRPr="006306CB">
        <w:rPr>
          <w:rFonts w:ascii="Times New Roman" w:hAnsi="Times New Roman" w:cs="Times New Roman"/>
          <w:sz w:val="24"/>
          <w:szCs w:val="24"/>
        </w:rPr>
        <w:t>электрических станций и сетей</w:t>
      </w:r>
      <w:r w:rsidRPr="006306CB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, установленных </w:t>
      </w:r>
      <w:r w:rsidR="006306CB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КоАП Российской Федерации.</w:t>
      </w:r>
    </w:p>
    <w:p w:rsidR="009F38E0" w:rsidRPr="00646F4D" w:rsidRDefault="009F38E0" w:rsidP="00367CC9">
      <w:pPr>
        <w:jc w:val="both"/>
      </w:pPr>
    </w:p>
    <w:p w:rsidR="009F38E0" w:rsidRDefault="009F38E0" w:rsidP="00367CC9">
      <w:pPr>
        <w:jc w:val="center"/>
        <w:rPr>
          <w:b/>
        </w:rPr>
      </w:pPr>
      <w:r w:rsidRPr="0092697C">
        <w:rPr>
          <w:b/>
        </w:rPr>
        <w:t xml:space="preserve">РАЗДЕЛ </w:t>
      </w:r>
      <w:r>
        <w:rPr>
          <w:b/>
        </w:rPr>
        <w:t>3</w:t>
      </w:r>
      <w:r w:rsidRPr="0092697C">
        <w:rPr>
          <w:b/>
        </w:rPr>
        <w:t xml:space="preserve">. </w:t>
      </w:r>
      <w:r>
        <w:rPr>
          <w:b/>
        </w:rPr>
        <w:t>ОКАЗАНИЕ ПЕРВОЙ ПОМОЩИ ПОСТРАДАВШИМ</w:t>
      </w:r>
    </w:p>
    <w:p w:rsidR="009F38E0" w:rsidRDefault="009F38E0" w:rsidP="00367CC9">
      <w:pPr>
        <w:jc w:val="center"/>
        <w:rPr>
          <w:b/>
        </w:rPr>
      </w:pPr>
    </w:p>
    <w:p w:rsid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 xml:space="preserve">Тема 3.1. Действие электрического тока и электромагнитных полей </w:t>
      </w:r>
    </w:p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на организм человека</w:t>
      </w: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i/>
        </w:rPr>
        <w:t>(лекция - 2 часа)</w:t>
      </w:r>
    </w:p>
    <w:p w:rsidR="009F38E0" w:rsidRPr="0092697C" w:rsidRDefault="009F38E0" w:rsidP="00367CC9">
      <w:pPr>
        <w:jc w:val="center"/>
      </w:pPr>
    </w:p>
    <w:p w:rsidR="009F38E0" w:rsidRPr="002718C5" w:rsidRDefault="009F38E0" w:rsidP="00367CC9">
      <w:pPr>
        <w:jc w:val="both"/>
      </w:pPr>
      <w:r>
        <w:t>Особенности д</w:t>
      </w:r>
      <w:r w:rsidRPr="002718C5">
        <w:t>ействи</w:t>
      </w:r>
      <w:r>
        <w:t>я</w:t>
      </w:r>
      <w:r w:rsidRPr="002718C5">
        <w:t xml:space="preserve"> тока и электромагнитных полей на человека</w:t>
      </w:r>
      <w:r>
        <w:t xml:space="preserve">. Электрическое сопротивление тела человека. Зависимость сопротивления тела человека от внешних факторов и состояния организма. Клиническая и биологическая смерть человека. Влияние параметров электрической цепи (пути прохождения тока и другие факторы) на исход </w:t>
      </w:r>
      <w:r>
        <w:lastRenderedPageBreak/>
        <w:t xml:space="preserve">поражения человека. Нормированные значения тока, напряжения и частоты при оценке исхода поражения человека. </w:t>
      </w:r>
    </w:p>
    <w:p w:rsidR="009F38E0" w:rsidRPr="002718C5" w:rsidRDefault="009F38E0" w:rsidP="00367CC9">
      <w:pPr>
        <w:jc w:val="both"/>
      </w:pPr>
    </w:p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Тема 3.2. Первая помощь пострадавшему при несчастных случаях</w:t>
      </w:r>
    </w:p>
    <w:p w:rsidR="009F38E0" w:rsidRPr="00367CC9" w:rsidRDefault="009F38E0" w:rsidP="00367CC9">
      <w:pPr>
        <w:jc w:val="center"/>
        <w:rPr>
          <w:i/>
        </w:rPr>
      </w:pPr>
      <w:r w:rsidRPr="00367CC9">
        <w:rPr>
          <w:i/>
        </w:rPr>
        <w:t>(лекция - 1 час, практическое занятие – 1 час)</w:t>
      </w:r>
    </w:p>
    <w:p w:rsidR="009F38E0" w:rsidRDefault="009F38E0" w:rsidP="00367CC9">
      <w:pPr>
        <w:jc w:val="center"/>
      </w:pPr>
    </w:p>
    <w:p w:rsidR="009F38E0" w:rsidRPr="0092697C" w:rsidRDefault="009F38E0" w:rsidP="00367CC9">
      <w:pPr>
        <w:jc w:val="both"/>
      </w:pPr>
      <w:r>
        <w:t xml:space="preserve">            Основные условия успеха при оказании первой помощи. Последовательность оказания первой помощи. Освобождение от действия электрического тока. Оценка состояния пострадавшего. Действия с пострадавшим, находящимся в бессознательном состоянии. Транспортировка пострадавшего. Способы оживления организма при внезапной смерти. Первая помощь при ранении, тепловых и химических ожогах, отравлении газами и в других случаях. Система организации оказания помощи пострадавшим в учреждениях с производственными помещениями.</w:t>
      </w:r>
    </w:p>
    <w:p w:rsidR="009F38E0" w:rsidRPr="00646F4D" w:rsidRDefault="009F38E0" w:rsidP="00367CC9">
      <w:pPr>
        <w:jc w:val="both"/>
      </w:pPr>
    </w:p>
    <w:p w:rsidR="009F38E0" w:rsidRDefault="009F38E0" w:rsidP="00367CC9">
      <w:pPr>
        <w:jc w:val="center"/>
        <w:rPr>
          <w:b/>
        </w:rPr>
      </w:pPr>
      <w:r w:rsidRPr="0092697C">
        <w:rPr>
          <w:b/>
        </w:rPr>
        <w:t xml:space="preserve">РАЗДЕЛ </w:t>
      </w:r>
      <w:r>
        <w:rPr>
          <w:b/>
        </w:rPr>
        <w:t>4</w:t>
      </w:r>
      <w:r w:rsidRPr="0092697C">
        <w:rPr>
          <w:b/>
        </w:rPr>
        <w:t xml:space="preserve">. </w:t>
      </w:r>
      <w:r>
        <w:rPr>
          <w:b/>
        </w:rPr>
        <w:t>ОПЕРАТИВНО – ДИСПЕТЧЕРСКОЕ УПРАВЛЕНИЕ</w:t>
      </w:r>
    </w:p>
    <w:p w:rsidR="009F38E0" w:rsidRPr="0092697C" w:rsidRDefault="009F38E0" w:rsidP="00367CC9">
      <w:pPr>
        <w:ind w:firstLine="851"/>
      </w:pPr>
    </w:p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Тема 4.1. Организация оперативно-диспетчерского управления</w:t>
      </w:r>
    </w:p>
    <w:p w:rsidR="009F38E0" w:rsidRDefault="009F38E0" w:rsidP="00367CC9">
      <w:pPr>
        <w:jc w:val="center"/>
      </w:pPr>
      <w:r w:rsidRPr="00367CC9">
        <w:rPr>
          <w:i/>
        </w:rPr>
        <w:t>(лекция - 6 часов)</w:t>
      </w:r>
    </w:p>
    <w:p w:rsidR="009F38E0" w:rsidRPr="0092697C" w:rsidRDefault="009F38E0" w:rsidP="00367CC9">
      <w:pPr>
        <w:jc w:val="center"/>
      </w:pPr>
    </w:p>
    <w:p w:rsidR="009F38E0" w:rsidRPr="001873AB" w:rsidRDefault="009F38E0" w:rsidP="00367CC9">
      <w:pPr>
        <w:jc w:val="both"/>
      </w:pPr>
      <w:r>
        <w:t xml:space="preserve">            Задачи и организация</w:t>
      </w:r>
      <w:r w:rsidR="00D43579">
        <w:t xml:space="preserve"> оперативно-диспетчерского управления</w:t>
      </w:r>
      <w:r>
        <w:t>. Управление режимами работы. Управление оборудованием. Предупреждение и ликвидация технологических нарушений. Требования к оперативным схемам. Оперативно-диспетчерский персонал. Переключения в электрических установках. Автоматизированные системы диспетчерского управления. Средства диспетчерского и технологического управления. Автоматизированные системы контроля и учета электрической энергии и мощности.</w:t>
      </w:r>
    </w:p>
    <w:p w:rsidR="009F38E0" w:rsidRDefault="009F38E0" w:rsidP="00367CC9"/>
    <w:p w:rsidR="009F38E0" w:rsidRDefault="009F38E0" w:rsidP="00367CC9">
      <w:pPr>
        <w:jc w:val="center"/>
        <w:rPr>
          <w:b/>
        </w:rPr>
      </w:pPr>
      <w:r w:rsidRPr="0092697C">
        <w:rPr>
          <w:b/>
        </w:rPr>
        <w:t xml:space="preserve">РАЗДЕЛ </w:t>
      </w:r>
      <w:r>
        <w:rPr>
          <w:b/>
        </w:rPr>
        <w:t>5</w:t>
      </w:r>
      <w:r w:rsidRPr="0092697C">
        <w:rPr>
          <w:b/>
        </w:rPr>
        <w:t xml:space="preserve">. </w:t>
      </w:r>
      <w:r>
        <w:rPr>
          <w:b/>
        </w:rPr>
        <w:t>ПРЕДОТВРАЩЕНИЕ И ЛИКВИДАЦИЯ АВАРИЙ</w:t>
      </w:r>
    </w:p>
    <w:p w:rsidR="009F38E0" w:rsidRDefault="009F38E0" w:rsidP="00367CC9"/>
    <w:p w:rsidR="009F38E0" w:rsidRPr="00367CC9" w:rsidRDefault="009F38E0" w:rsidP="00367CC9">
      <w:pPr>
        <w:jc w:val="center"/>
        <w:rPr>
          <w:b/>
          <w:i/>
        </w:rPr>
      </w:pPr>
      <w:r w:rsidRPr="00367CC9">
        <w:rPr>
          <w:b/>
          <w:i/>
        </w:rPr>
        <w:t>Тема 5.1. Предотвращение и ликвидация аварий</w:t>
      </w:r>
    </w:p>
    <w:p w:rsidR="009F38E0" w:rsidRPr="0092697C" w:rsidRDefault="009F38E0" w:rsidP="00367CC9">
      <w:pPr>
        <w:jc w:val="center"/>
      </w:pPr>
      <w:r w:rsidRPr="00367CC9">
        <w:rPr>
          <w:i/>
        </w:rPr>
        <w:t>(лекция – 6 часов)</w:t>
      </w:r>
    </w:p>
    <w:p w:rsidR="009F38E0" w:rsidRPr="0092697C" w:rsidRDefault="009F38E0" w:rsidP="00367CC9"/>
    <w:p w:rsidR="009F38E0" w:rsidRDefault="009F38E0" w:rsidP="00367CC9">
      <w:pPr>
        <w:jc w:val="both"/>
      </w:pPr>
      <w:r>
        <w:t xml:space="preserve">        Общие положения. </w:t>
      </w:r>
      <w:proofErr w:type="gramStart"/>
      <w:r>
        <w:t>Порядок предотвращения и ликвидации аварий в единой и объединенных энергосистемах и энергосистемах, входящих в объединение и работающих изолированно (раздельно).</w:t>
      </w:r>
      <w:proofErr w:type="gramEnd"/>
      <w:r>
        <w:t xml:space="preserve"> Организация и  порядок предотвращения и ликвидации аварий тепломеханического оборудования. Ликвидация аварий на линиях электропередачи. Ликвидация  аварий в главной схеме подстанций.  Ликвидация  аварий при замыкании на землю.  Ликвидация  аварий в главной схеме электростанций. Ликвидация  аварий в схеме собственных нужд электростанций. Самостоятельные действия оперативного персонала.</w:t>
      </w:r>
    </w:p>
    <w:p w:rsidR="009552EB" w:rsidRDefault="009552EB" w:rsidP="00367CC9">
      <w:pPr>
        <w:jc w:val="center"/>
        <w:rPr>
          <w:b/>
        </w:rPr>
      </w:pPr>
    </w:p>
    <w:p w:rsidR="009552EB" w:rsidRDefault="009552EB" w:rsidP="00367CC9">
      <w:pPr>
        <w:ind w:left="720"/>
        <w:jc w:val="center"/>
        <w:rPr>
          <w:b/>
          <w:bCs/>
        </w:rPr>
      </w:pPr>
      <w:r w:rsidRPr="0092697C">
        <w:rPr>
          <w:b/>
        </w:rPr>
        <w:t xml:space="preserve">РАЗДЕЛ </w:t>
      </w:r>
      <w:r>
        <w:rPr>
          <w:b/>
        </w:rPr>
        <w:t>6.</w:t>
      </w:r>
      <w:r w:rsidRPr="009552EB">
        <w:rPr>
          <w:b/>
          <w:bCs/>
        </w:rPr>
        <w:t xml:space="preserve"> </w:t>
      </w:r>
      <w:r w:rsidRPr="004A6B0B">
        <w:rPr>
          <w:b/>
          <w:bCs/>
        </w:rPr>
        <w:t>ПОЖАРНАЯ БЕЗОПАСНОСТЬ ТЕПЛОВЫХ ЭЛЕКТРИЧЕСКИХ СТАНЦИЙ</w:t>
      </w:r>
      <w:r>
        <w:rPr>
          <w:b/>
          <w:bCs/>
        </w:rPr>
        <w:t xml:space="preserve"> И СЕТЕЙ</w:t>
      </w:r>
    </w:p>
    <w:p w:rsidR="00367CC9" w:rsidRDefault="00367CC9" w:rsidP="00367CC9">
      <w:pPr>
        <w:ind w:left="720"/>
        <w:jc w:val="center"/>
        <w:rPr>
          <w:b/>
          <w:bCs/>
        </w:rPr>
      </w:pPr>
    </w:p>
    <w:p w:rsidR="009552EB" w:rsidRPr="00367CC9" w:rsidRDefault="009552EB" w:rsidP="00367CC9">
      <w:pPr>
        <w:ind w:left="720"/>
        <w:jc w:val="center"/>
        <w:rPr>
          <w:b/>
          <w:bCs/>
          <w:i/>
        </w:rPr>
      </w:pPr>
      <w:r w:rsidRPr="00367CC9">
        <w:rPr>
          <w:b/>
          <w:bCs/>
          <w:i/>
        </w:rPr>
        <w:t xml:space="preserve">Тема 6.1 </w:t>
      </w:r>
      <w:r w:rsidR="00E36D3F" w:rsidRPr="00367CC9">
        <w:rPr>
          <w:b/>
          <w:bCs/>
          <w:i/>
        </w:rPr>
        <w:t xml:space="preserve">Пожаробезопасность </w:t>
      </w:r>
      <w:r w:rsidRPr="00367CC9">
        <w:rPr>
          <w:b/>
          <w:bCs/>
          <w:i/>
        </w:rPr>
        <w:t xml:space="preserve"> тепловых электрических станций и сетей</w:t>
      </w:r>
    </w:p>
    <w:p w:rsidR="009552EB" w:rsidRPr="00367CC9" w:rsidRDefault="009552EB" w:rsidP="00367CC9">
      <w:pPr>
        <w:jc w:val="center"/>
        <w:rPr>
          <w:i/>
        </w:rPr>
      </w:pPr>
      <w:r w:rsidRPr="00367CC9">
        <w:rPr>
          <w:i/>
        </w:rPr>
        <w:t xml:space="preserve">(лекция – </w:t>
      </w:r>
      <w:r w:rsidR="00F71FB0" w:rsidRPr="00367CC9">
        <w:rPr>
          <w:i/>
        </w:rPr>
        <w:t>6</w:t>
      </w:r>
      <w:r w:rsidRPr="00367CC9">
        <w:rPr>
          <w:i/>
        </w:rPr>
        <w:t xml:space="preserve"> часов)</w:t>
      </w:r>
    </w:p>
    <w:p w:rsidR="0069629E" w:rsidRDefault="009552EB" w:rsidP="00367CC9">
      <w:pPr>
        <w:jc w:val="both"/>
      </w:pPr>
      <w:r w:rsidRPr="004A6B0B">
        <w:br/>
      </w:r>
      <w:r w:rsidR="00F71FB0">
        <w:t xml:space="preserve">      Законодательные и нормативн</w:t>
      </w:r>
      <w:proofErr w:type="gramStart"/>
      <w:r w:rsidR="00F71FB0">
        <w:t>о-</w:t>
      </w:r>
      <w:proofErr w:type="gramEnd"/>
      <w:r w:rsidR="00F71FB0">
        <w:t xml:space="preserve"> правовые акты в области пожарной безопасности. Д</w:t>
      </w:r>
      <w:r w:rsidRPr="004A6B0B">
        <w:t>окументация по пожарной безопасности.</w:t>
      </w:r>
      <w:r w:rsidR="00F71FB0">
        <w:t xml:space="preserve"> </w:t>
      </w:r>
      <w:r w:rsidRPr="004A6B0B">
        <w:t>Организационные и технические требования пожарной безопасности</w:t>
      </w:r>
      <w:r w:rsidR="00F71FB0">
        <w:t xml:space="preserve"> к эксплуатации </w:t>
      </w:r>
      <w:r w:rsidRPr="004A6B0B">
        <w:t xml:space="preserve"> </w:t>
      </w:r>
      <w:r w:rsidR="00F71FB0">
        <w:t xml:space="preserve"> оборудования: </w:t>
      </w:r>
      <w:r w:rsidRPr="004A6B0B">
        <w:t>газово</w:t>
      </w:r>
      <w:r w:rsidR="00F71FB0">
        <w:t xml:space="preserve">го </w:t>
      </w:r>
      <w:r w:rsidRPr="004A6B0B">
        <w:t xml:space="preserve"> хозяйств</w:t>
      </w:r>
      <w:r w:rsidR="00F71FB0">
        <w:t>а</w:t>
      </w:r>
      <w:r w:rsidRPr="004A6B0B">
        <w:t>; котельного и турбинных цехов;  генерирующи</w:t>
      </w:r>
      <w:r w:rsidR="00F71FB0">
        <w:t>х</w:t>
      </w:r>
      <w:r w:rsidRPr="004A6B0B">
        <w:t xml:space="preserve"> энергетически</w:t>
      </w:r>
      <w:r w:rsidR="00F71FB0">
        <w:t>х</w:t>
      </w:r>
      <w:r w:rsidRPr="004A6B0B">
        <w:t xml:space="preserve"> установ</w:t>
      </w:r>
      <w:r w:rsidR="00F71FB0">
        <w:t>ок</w:t>
      </w:r>
      <w:r w:rsidRPr="004A6B0B">
        <w:t>;  распределительны</w:t>
      </w:r>
      <w:r w:rsidR="00F71FB0">
        <w:t>х</w:t>
      </w:r>
      <w:r w:rsidRPr="004A6B0B">
        <w:t xml:space="preserve"> устройств электростанций;  </w:t>
      </w:r>
      <w:proofErr w:type="gramStart"/>
      <w:r w:rsidRPr="004A6B0B">
        <w:t>силовым</w:t>
      </w:r>
      <w:proofErr w:type="gramEnd"/>
      <w:r w:rsidRPr="004A6B0B">
        <w:t xml:space="preserve"> трансформатор</w:t>
      </w:r>
      <w:r w:rsidR="00F71FB0">
        <w:t>ов</w:t>
      </w:r>
      <w:r w:rsidRPr="004A6B0B">
        <w:t>;  аккумуляторны</w:t>
      </w:r>
      <w:r w:rsidR="00F71FB0">
        <w:t>х</w:t>
      </w:r>
      <w:r w:rsidRPr="004A6B0B">
        <w:t xml:space="preserve"> установ</w:t>
      </w:r>
      <w:r w:rsidR="00F71FB0">
        <w:t>ок</w:t>
      </w:r>
      <w:r w:rsidRPr="004A6B0B">
        <w:t xml:space="preserve">; </w:t>
      </w:r>
      <w:r w:rsidR="00F71FB0">
        <w:t>о</w:t>
      </w:r>
      <w:r w:rsidRPr="004A6B0B">
        <w:t>бъект</w:t>
      </w:r>
      <w:r w:rsidR="00F71FB0">
        <w:t>ов</w:t>
      </w:r>
      <w:r w:rsidRPr="004A6B0B">
        <w:t xml:space="preserve"> хранения жидкого топлива, масел и других нефтепродуктов; </w:t>
      </w:r>
      <w:r w:rsidR="0034193D">
        <w:t xml:space="preserve">Кабельных каналов и просек ВЛЭП; </w:t>
      </w:r>
      <w:r w:rsidRPr="004A6B0B">
        <w:t>к содержанию территории, зданий и сооружений.</w:t>
      </w:r>
      <w:r w:rsidR="00F71FB0">
        <w:t xml:space="preserve">  </w:t>
      </w:r>
      <w:r w:rsidRPr="004A6B0B">
        <w:t>Основные требования к организации подготовки персонала</w:t>
      </w:r>
      <w:r w:rsidR="00F71FB0">
        <w:t xml:space="preserve"> по пожарной безопасности</w:t>
      </w:r>
      <w:r w:rsidRPr="004A6B0B">
        <w:t>.</w:t>
      </w:r>
      <w:r w:rsidR="00F71FB0">
        <w:t xml:space="preserve"> </w:t>
      </w:r>
      <w:r w:rsidRPr="004A6B0B">
        <w:t xml:space="preserve">Порядок организации </w:t>
      </w:r>
      <w:r w:rsidRPr="004A6B0B">
        <w:lastRenderedPageBreak/>
        <w:t>тушения пожаров на оборудовании энергетических объектов.</w:t>
      </w:r>
      <w:r w:rsidR="00F71FB0">
        <w:t xml:space="preserve"> </w:t>
      </w:r>
      <w:r w:rsidRPr="004A6B0B">
        <w:t>Организационные и технические мероприятия проведения огневых работ на постоянных местах и временных огневых работ.</w:t>
      </w:r>
    </w:p>
    <w:p w:rsidR="00367CC9" w:rsidRDefault="00367CC9" w:rsidP="00367CC9">
      <w:pPr>
        <w:jc w:val="both"/>
      </w:pPr>
    </w:p>
    <w:p w:rsidR="00E36D3F" w:rsidRPr="00367CC9" w:rsidRDefault="00E36D3F" w:rsidP="00367CC9">
      <w:pPr>
        <w:ind w:left="720"/>
        <w:jc w:val="center"/>
        <w:rPr>
          <w:b/>
          <w:bCs/>
          <w:i/>
        </w:rPr>
      </w:pPr>
      <w:r w:rsidRPr="00367CC9">
        <w:rPr>
          <w:b/>
          <w:bCs/>
          <w:i/>
        </w:rPr>
        <w:t xml:space="preserve">Тема 6.2 </w:t>
      </w:r>
      <w:r w:rsidR="006306CB" w:rsidRPr="00367CC9">
        <w:rPr>
          <w:b/>
          <w:bCs/>
          <w:i/>
        </w:rPr>
        <w:t>Устройство и эксплуатация сетей заземления и зануления, м</w:t>
      </w:r>
      <w:r w:rsidRPr="00367CC9">
        <w:rPr>
          <w:b/>
          <w:bCs/>
          <w:i/>
        </w:rPr>
        <w:t>олниезащита зданий и сооружений</w:t>
      </w:r>
    </w:p>
    <w:p w:rsidR="0069629E" w:rsidRDefault="0069629E" w:rsidP="00367CC9">
      <w:pPr>
        <w:jc w:val="center"/>
        <w:rPr>
          <w:i/>
        </w:rPr>
      </w:pPr>
      <w:r w:rsidRPr="00367CC9">
        <w:rPr>
          <w:i/>
        </w:rPr>
        <w:t>(лекция – 6 часов)</w:t>
      </w:r>
    </w:p>
    <w:p w:rsidR="00CE3EA0" w:rsidRPr="00367CC9" w:rsidRDefault="00CE3EA0" w:rsidP="00367CC9">
      <w:pPr>
        <w:jc w:val="center"/>
        <w:rPr>
          <w:i/>
        </w:rPr>
      </w:pPr>
    </w:p>
    <w:p w:rsidR="0069629E" w:rsidRDefault="0097464C" w:rsidP="00367CC9">
      <w:pPr>
        <w:jc w:val="both"/>
        <w:rPr>
          <w:bCs/>
        </w:rPr>
      </w:pPr>
      <w:r>
        <w:rPr>
          <w:bCs/>
        </w:rPr>
        <w:t xml:space="preserve">         </w:t>
      </w:r>
      <w:r w:rsidR="006306CB" w:rsidRPr="0097464C">
        <w:rPr>
          <w:bCs/>
        </w:rPr>
        <w:t xml:space="preserve">Основные требования к заземляющим и зануляющим устройствам. Сети заземления и зануления. </w:t>
      </w:r>
      <w:r w:rsidR="00F267E9" w:rsidRPr="0097464C">
        <w:rPr>
          <w:bCs/>
        </w:rPr>
        <w:t xml:space="preserve"> Защитное и рабочее заземление. Защитное уравнивание потенциалов. Выравнивание потенциалов. Заземлители. Заземляющие и нулевые защитные проводники. Монтаж заземляющих и зануляющих устройств электроустановок. Особенности монтажа заземляющих и зануляющих устройств ВЛ. Присоединение заземляющих и зануляющих проводников к отдельным видам электрооборудования. Защита от прямых ударов молнии. Защита от заноса высоких потенциалов. Устройство молниеотводов.</w:t>
      </w:r>
      <w:r w:rsidRPr="0097464C">
        <w:rPr>
          <w:bCs/>
        </w:rPr>
        <w:t xml:space="preserve"> Испытания заземляющих устройств и  устройств молниезащиты. Эксплуатация заземляющих устройств и устройств молниезащиты.</w:t>
      </w:r>
    </w:p>
    <w:p w:rsidR="00367CC9" w:rsidRDefault="00367CC9" w:rsidP="00367CC9">
      <w:pPr>
        <w:jc w:val="both"/>
        <w:rPr>
          <w:bCs/>
        </w:rPr>
      </w:pPr>
    </w:p>
    <w:p w:rsidR="0097464C" w:rsidRDefault="0097464C" w:rsidP="00367CC9">
      <w:pPr>
        <w:ind w:left="720"/>
        <w:jc w:val="center"/>
        <w:rPr>
          <w:b/>
          <w:bCs/>
        </w:rPr>
      </w:pPr>
      <w:r w:rsidRPr="0092697C">
        <w:rPr>
          <w:b/>
        </w:rPr>
        <w:t>РАЗ</w:t>
      </w:r>
      <w:r w:rsidR="00985188">
        <w:rPr>
          <w:b/>
        </w:rPr>
        <w:t>ДЕЛ</w:t>
      </w:r>
      <w:r>
        <w:rPr>
          <w:b/>
        </w:rPr>
        <w:t xml:space="preserve"> 7.</w:t>
      </w:r>
      <w:r w:rsidRPr="009552EB">
        <w:rPr>
          <w:b/>
          <w:bCs/>
        </w:rPr>
        <w:t xml:space="preserve"> </w:t>
      </w:r>
      <w:r w:rsidRPr="004A6B0B">
        <w:rPr>
          <w:b/>
          <w:bCs/>
        </w:rPr>
        <w:t>П</w:t>
      </w:r>
      <w:r>
        <w:rPr>
          <w:b/>
          <w:bCs/>
        </w:rPr>
        <w:t>ЕРЕХОДНЫЕ ПРОЦЕССЫ И УСТОЙЧИВОСТЬ ЭЛЕКТРИЧЕСКИХ СИСТЕМ</w:t>
      </w:r>
    </w:p>
    <w:p w:rsidR="0097464C" w:rsidRDefault="0097464C" w:rsidP="00367CC9">
      <w:pPr>
        <w:jc w:val="center"/>
        <w:rPr>
          <w:i/>
        </w:rPr>
      </w:pPr>
      <w:r w:rsidRPr="00367CC9">
        <w:rPr>
          <w:i/>
        </w:rPr>
        <w:t xml:space="preserve">(лекция – </w:t>
      </w:r>
      <w:r w:rsidR="00985188" w:rsidRPr="00367CC9">
        <w:rPr>
          <w:i/>
        </w:rPr>
        <w:t>4</w:t>
      </w:r>
      <w:r w:rsidRPr="00367CC9">
        <w:rPr>
          <w:i/>
        </w:rPr>
        <w:t xml:space="preserve"> час</w:t>
      </w:r>
      <w:r w:rsidR="00985188" w:rsidRPr="00367CC9">
        <w:rPr>
          <w:i/>
        </w:rPr>
        <w:t>а</w:t>
      </w:r>
      <w:r w:rsidRPr="00367CC9">
        <w:rPr>
          <w:i/>
        </w:rPr>
        <w:t>)</w:t>
      </w:r>
    </w:p>
    <w:p w:rsidR="00CE3EA0" w:rsidRPr="00367CC9" w:rsidRDefault="00CE3EA0" w:rsidP="00367CC9">
      <w:pPr>
        <w:jc w:val="center"/>
        <w:rPr>
          <w:i/>
        </w:rPr>
      </w:pPr>
    </w:p>
    <w:p w:rsidR="00E36D3F" w:rsidRDefault="00367CC9" w:rsidP="00367CC9">
      <w:pPr>
        <w:jc w:val="both"/>
      </w:pPr>
      <w:r>
        <w:rPr>
          <w:bCs/>
        </w:rPr>
        <w:t xml:space="preserve">         </w:t>
      </w:r>
      <w:r w:rsidR="0097464C">
        <w:rPr>
          <w:bCs/>
        </w:rPr>
        <w:t xml:space="preserve">Общие сведения о переходных процессах и устойчивости электрических систем. Понятие о статической устойчивости. Понятие о динамической устойчивости. Средства и </w:t>
      </w:r>
      <w:r w:rsidR="00985188" w:rsidRPr="00985188">
        <w:rPr>
          <w:bCs/>
        </w:rPr>
        <w:t>м</w:t>
      </w:r>
      <w:r w:rsidR="00985188" w:rsidRPr="00985188">
        <w:t>етоды повышения устойчивости электрических систем.</w:t>
      </w:r>
    </w:p>
    <w:p w:rsidR="00CE3EA0" w:rsidRPr="0097464C" w:rsidRDefault="00CE3EA0" w:rsidP="00367CC9">
      <w:pPr>
        <w:jc w:val="both"/>
      </w:pPr>
    </w:p>
    <w:p w:rsidR="009F38E0" w:rsidRDefault="009F38E0" w:rsidP="00367CC9">
      <w:pPr>
        <w:jc w:val="both"/>
      </w:pPr>
    </w:p>
    <w:p w:rsidR="009F38E0" w:rsidRDefault="009F38E0" w:rsidP="00367CC9">
      <w:r>
        <w:t>Примечание.</w:t>
      </w:r>
    </w:p>
    <w:p w:rsidR="009F38E0" w:rsidRDefault="009F38E0" w:rsidP="00367CC9">
      <w:r>
        <w:t>1. К программе прилагается перечень вопросов для подготовки к проверке знаний.</w:t>
      </w:r>
    </w:p>
    <w:p w:rsidR="009F38E0" w:rsidRDefault="009F38E0" w:rsidP="00367CC9">
      <w:r>
        <w:t>2. Вопросы, включенные в перечень, но не охваченные учебной программой, отрабатываются слушателями самостоятельно.</w:t>
      </w:r>
    </w:p>
    <w:p w:rsidR="009F38E0" w:rsidRPr="0092697C" w:rsidRDefault="009F38E0" w:rsidP="00367CC9">
      <w:pPr>
        <w:jc w:val="both"/>
      </w:pPr>
    </w:p>
    <w:p w:rsidR="009F38E0" w:rsidRDefault="009F38E0" w:rsidP="00367CC9">
      <w:pPr>
        <w:jc w:val="both"/>
      </w:pPr>
    </w:p>
    <w:p w:rsidR="000C319D" w:rsidRPr="0092697C" w:rsidRDefault="000C319D" w:rsidP="00367CC9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8"/>
      </w:tblGrid>
      <w:tr w:rsidR="009F38E0" w:rsidRPr="0092697C" w:rsidTr="008C70EA">
        <w:trPr>
          <w:trHeight w:val="803"/>
        </w:trPr>
        <w:tc>
          <w:tcPr>
            <w:tcW w:w="4428" w:type="dxa"/>
            <w:shd w:val="clear" w:color="auto" w:fill="auto"/>
          </w:tcPr>
          <w:p w:rsidR="009F38E0" w:rsidRPr="0092697C" w:rsidRDefault="00BE5272" w:rsidP="00367CC9">
            <w:pPr>
              <w:jc w:val="center"/>
            </w:pPr>
            <w:r>
              <w:t>Преподаватель</w:t>
            </w:r>
            <w:r w:rsidR="009F38E0" w:rsidRPr="0092697C">
              <w:t xml:space="preserve"> отдела профессиональной подготовки и консультаций </w:t>
            </w:r>
          </w:p>
          <w:p w:rsidR="009F38E0" w:rsidRDefault="009F38E0" w:rsidP="00367CC9">
            <w:pPr>
              <w:jc w:val="center"/>
            </w:pPr>
            <w:r w:rsidRPr="0092697C">
              <w:t>АНО ДПО «ОСЭП»</w:t>
            </w:r>
          </w:p>
          <w:p w:rsidR="00BE5272" w:rsidRDefault="00BE5272" w:rsidP="00367CC9">
            <w:pPr>
              <w:jc w:val="center"/>
            </w:pPr>
          </w:p>
          <w:p w:rsidR="00BE5272" w:rsidRDefault="00BE5272" w:rsidP="00367CC9">
            <w:pPr>
              <w:jc w:val="center"/>
            </w:pPr>
            <w:r>
              <w:t xml:space="preserve">Ведущий специалист </w:t>
            </w:r>
            <w:r w:rsidRPr="0092697C">
              <w:t xml:space="preserve"> </w:t>
            </w:r>
          </w:p>
          <w:p w:rsidR="00BE5272" w:rsidRDefault="00BE5272" w:rsidP="00367CC9">
            <w:pPr>
              <w:jc w:val="center"/>
            </w:pPr>
            <w:r w:rsidRPr="0092697C">
              <w:t>АНО ДПО «ОСЭП»</w:t>
            </w:r>
          </w:p>
          <w:p w:rsidR="00BE5272" w:rsidRPr="0092697C" w:rsidRDefault="00BE5272" w:rsidP="00367CC9">
            <w:pPr>
              <w:jc w:val="center"/>
            </w:pPr>
          </w:p>
        </w:tc>
      </w:tr>
    </w:tbl>
    <w:p w:rsidR="009F38E0" w:rsidRPr="0092697C" w:rsidRDefault="009F38E0" w:rsidP="00367CC9"/>
    <w:p w:rsidR="009F38E0" w:rsidRPr="0092697C" w:rsidRDefault="009F38E0" w:rsidP="00367CC9"/>
    <w:p w:rsidR="00DB1787" w:rsidRDefault="00BE5272" w:rsidP="00367CC9">
      <w:r>
        <w:t xml:space="preserve">    </w:t>
      </w:r>
      <w:r w:rsidR="009F38E0" w:rsidRPr="0092697C">
        <w:t xml:space="preserve"> ___________________</w:t>
      </w:r>
      <w:r>
        <w:t xml:space="preserve"> Н.В. Михайловский</w:t>
      </w:r>
    </w:p>
    <w:p w:rsidR="00BE5272" w:rsidRDefault="00BE5272" w:rsidP="00367CC9"/>
    <w:p w:rsidR="00BE5272" w:rsidRDefault="00BE5272" w:rsidP="00367CC9"/>
    <w:p w:rsidR="00BE5272" w:rsidRPr="00BE5272" w:rsidRDefault="00BE5272" w:rsidP="00367CC9">
      <w:pPr>
        <w:jc w:val="center"/>
      </w:pPr>
      <w:r>
        <w:rPr>
          <w:b/>
        </w:rPr>
        <w:t xml:space="preserve">____________________ </w:t>
      </w:r>
      <w:r w:rsidRPr="00BE5272">
        <w:t>В.А. Павленко</w:t>
      </w:r>
    </w:p>
    <w:p w:rsidR="00BE5272" w:rsidRDefault="00BE5272" w:rsidP="00367CC9">
      <w:pPr>
        <w:jc w:val="center"/>
        <w:rPr>
          <w:b/>
        </w:rPr>
      </w:pPr>
    </w:p>
    <w:p w:rsidR="00BE5272" w:rsidRDefault="00BE5272" w:rsidP="00367CC9">
      <w:pPr>
        <w:jc w:val="center"/>
        <w:rPr>
          <w:b/>
        </w:rPr>
      </w:pPr>
    </w:p>
    <w:p w:rsidR="00BE5272" w:rsidRDefault="00BE5272" w:rsidP="00367CC9">
      <w:pPr>
        <w:jc w:val="center"/>
        <w:rPr>
          <w:b/>
        </w:rPr>
      </w:pPr>
    </w:p>
    <w:p w:rsidR="000C319D" w:rsidRDefault="000C319D" w:rsidP="00367CC9">
      <w:pPr>
        <w:jc w:val="center"/>
        <w:rPr>
          <w:b/>
        </w:rPr>
      </w:pPr>
    </w:p>
    <w:p w:rsidR="000C319D" w:rsidRDefault="000C319D" w:rsidP="00367CC9">
      <w:pPr>
        <w:jc w:val="center"/>
        <w:rPr>
          <w:b/>
        </w:rPr>
      </w:pPr>
    </w:p>
    <w:p w:rsidR="000C319D" w:rsidRDefault="000C319D" w:rsidP="00367CC9">
      <w:pPr>
        <w:jc w:val="center"/>
        <w:rPr>
          <w:b/>
        </w:rPr>
      </w:pPr>
    </w:p>
    <w:p w:rsidR="000C319D" w:rsidRDefault="000C319D" w:rsidP="00367CC9">
      <w:pPr>
        <w:jc w:val="center"/>
        <w:rPr>
          <w:b/>
        </w:rPr>
      </w:pPr>
    </w:p>
    <w:p w:rsidR="000C319D" w:rsidRDefault="000C319D" w:rsidP="00367CC9">
      <w:pPr>
        <w:jc w:val="center"/>
        <w:rPr>
          <w:b/>
        </w:rPr>
      </w:pPr>
    </w:p>
    <w:p w:rsidR="000C319D" w:rsidRDefault="000C319D" w:rsidP="00367CC9">
      <w:pPr>
        <w:jc w:val="center"/>
        <w:rPr>
          <w:b/>
        </w:rPr>
      </w:pPr>
    </w:p>
    <w:p w:rsidR="00352DF5" w:rsidRDefault="00352DF5" w:rsidP="00352DF5">
      <w:pPr>
        <w:jc w:val="center"/>
        <w:rPr>
          <w:b/>
          <w:sz w:val="26"/>
          <w:szCs w:val="26"/>
        </w:rPr>
      </w:pPr>
    </w:p>
    <w:p w:rsidR="00352DF5" w:rsidRDefault="00352DF5" w:rsidP="00352DF5">
      <w:pPr>
        <w:jc w:val="center"/>
        <w:rPr>
          <w:b/>
          <w:sz w:val="26"/>
          <w:szCs w:val="26"/>
        </w:rPr>
      </w:pPr>
    </w:p>
    <w:p w:rsidR="00352DF5" w:rsidRDefault="00352DF5" w:rsidP="00352DF5">
      <w:pPr>
        <w:jc w:val="center"/>
        <w:rPr>
          <w:b/>
          <w:sz w:val="26"/>
          <w:szCs w:val="26"/>
        </w:rPr>
      </w:pPr>
    </w:p>
    <w:p w:rsidR="00352DF5" w:rsidRDefault="00352DF5" w:rsidP="00352DF5">
      <w:pPr>
        <w:jc w:val="center"/>
        <w:rPr>
          <w:b/>
          <w:sz w:val="26"/>
          <w:szCs w:val="26"/>
        </w:rPr>
      </w:pPr>
    </w:p>
    <w:p w:rsidR="00352DF5" w:rsidRDefault="00352DF5" w:rsidP="00352DF5">
      <w:pPr>
        <w:jc w:val="center"/>
        <w:rPr>
          <w:b/>
          <w:sz w:val="26"/>
          <w:szCs w:val="26"/>
        </w:rPr>
      </w:pPr>
    </w:p>
    <w:p w:rsidR="00352DF5" w:rsidRDefault="00985188" w:rsidP="00352DF5">
      <w:pPr>
        <w:jc w:val="center"/>
        <w:rPr>
          <w:b/>
          <w:sz w:val="26"/>
          <w:szCs w:val="26"/>
        </w:rPr>
      </w:pPr>
      <w:r w:rsidRPr="00352DF5">
        <w:rPr>
          <w:b/>
          <w:sz w:val="26"/>
          <w:szCs w:val="26"/>
        </w:rPr>
        <w:t xml:space="preserve">Законодательные и нормативно-правовые документы для изучения </w:t>
      </w:r>
    </w:p>
    <w:p w:rsidR="00352DF5" w:rsidRDefault="00985188" w:rsidP="00352DF5">
      <w:pPr>
        <w:jc w:val="center"/>
        <w:rPr>
          <w:b/>
          <w:sz w:val="26"/>
          <w:szCs w:val="26"/>
        </w:rPr>
      </w:pPr>
      <w:r w:rsidRPr="00352DF5">
        <w:rPr>
          <w:b/>
          <w:sz w:val="26"/>
          <w:szCs w:val="26"/>
        </w:rPr>
        <w:t>по программе</w:t>
      </w:r>
      <w:r w:rsidR="00352DF5">
        <w:rPr>
          <w:b/>
          <w:sz w:val="26"/>
          <w:szCs w:val="26"/>
        </w:rPr>
        <w:t xml:space="preserve"> </w:t>
      </w:r>
      <w:r w:rsidR="00352DF5" w:rsidRPr="00352DF5">
        <w:rPr>
          <w:b/>
          <w:sz w:val="26"/>
          <w:szCs w:val="26"/>
        </w:rPr>
        <w:t xml:space="preserve">подготовки персонала по эксплуатации </w:t>
      </w:r>
    </w:p>
    <w:p w:rsidR="00352DF5" w:rsidRPr="00352DF5" w:rsidRDefault="00352DF5" w:rsidP="00352DF5">
      <w:pPr>
        <w:jc w:val="center"/>
        <w:rPr>
          <w:b/>
          <w:sz w:val="26"/>
          <w:szCs w:val="26"/>
        </w:rPr>
      </w:pPr>
      <w:r w:rsidRPr="00352DF5">
        <w:rPr>
          <w:b/>
          <w:sz w:val="26"/>
          <w:szCs w:val="26"/>
        </w:rPr>
        <w:t>электрических станций и сетей</w:t>
      </w:r>
    </w:p>
    <w:p w:rsidR="000C319D" w:rsidRPr="00733FE4" w:rsidRDefault="000C319D" w:rsidP="00367CC9">
      <w:pPr>
        <w:jc w:val="center"/>
        <w:rPr>
          <w:b/>
        </w:rPr>
      </w:pPr>
    </w:p>
    <w:p w:rsidR="00985188" w:rsidRPr="004A6B0B" w:rsidRDefault="00985188" w:rsidP="00367CC9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4A6B0B">
        <w:t xml:space="preserve">Федеральный закон от 26.03.2003 N 35-ФЗ "Об электроэнергетике" </w:t>
      </w:r>
      <w:r>
        <w:t>с изменениями и дополнениями.</w:t>
      </w:r>
    </w:p>
    <w:p w:rsidR="00985188" w:rsidRPr="004A6B0B" w:rsidRDefault="00985188" w:rsidP="00367CC9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4A6B0B">
        <w:t xml:space="preserve"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</w:t>
      </w:r>
      <w:r>
        <w:t>с изменениями и дополнениями.</w:t>
      </w:r>
    </w:p>
    <w:p w:rsidR="00E00C18" w:rsidRDefault="00985188" w:rsidP="00367CC9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4A6B0B">
        <w:t>Федеральный закон от 27.07.2010 N 190-ФЗ "О теплоснабжении"</w:t>
      </w:r>
      <w:r w:rsidR="00E00C18" w:rsidRPr="00E00C18">
        <w:t xml:space="preserve"> </w:t>
      </w:r>
      <w:r w:rsidR="00E00C18">
        <w:t>с изменениями и дополнениями.</w:t>
      </w:r>
    </w:p>
    <w:p w:rsidR="00E00C18" w:rsidRDefault="00E00C18" w:rsidP="00367CC9">
      <w:pPr>
        <w:tabs>
          <w:tab w:val="left" w:pos="284"/>
        </w:tabs>
        <w:jc w:val="both"/>
      </w:pPr>
      <w:r>
        <w:t xml:space="preserve">4. </w:t>
      </w:r>
      <w:r w:rsidRPr="004A6B0B">
        <w:t>Федеральный закон от 2</w:t>
      </w:r>
      <w:r>
        <w:t>9</w:t>
      </w:r>
      <w:r w:rsidRPr="004A6B0B">
        <w:t>.</w:t>
      </w:r>
      <w:r>
        <w:t>12</w:t>
      </w:r>
      <w:r w:rsidRPr="004A6B0B">
        <w:t>.20</w:t>
      </w:r>
      <w:r>
        <w:t>04</w:t>
      </w:r>
      <w:r w:rsidR="00733FE4">
        <w:t xml:space="preserve"> N 191-ФЗ  «</w:t>
      </w:r>
      <w:r>
        <w:t>Градостроительный Кодекс Российской    Федерации</w:t>
      </w:r>
      <w:r w:rsidR="00733FE4">
        <w:t xml:space="preserve">»  </w:t>
      </w:r>
      <w:r>
        <w:t>с изменениями и дополнениями</w:t>
      </w:r>
      <w:r w:rsidR="00B50F4A">
        <w:t>.</w:t>
      </w:r>
    </w:p>
    <w:p w:rsidR="00E00C18" w:rsidRDefault="00E00C18" w:rsidP="00367CC9">
      <w:pPr>
        <w:tabs>
          <w:tab w:val="left" w:pos="284"/>
        </w:tabs>
        <w:jc w:val="both"/>
      </w:pPr>
      <w:r>
        <w:t>5.</w:t>
      </w:r>
      <w:r w:rsidR="00733FE4" w:rsidRPr="00733FE4">
        <w:t xml:space="preserve"> </w:t>
      </w:r>
      <w:r w:rsidR="00733FE4" w:rsidRPr="004A6B0B">
        <w:t xml:space="preserve">Федеральный закон от </w:t>
      </w:r>
      <w:r w:rsidR="00733FE4">
        <w:t>30</w:t>
      </w:r>
      <w:r w:rsidR="00733FE4" w:rsidRPr="004A6B0B">
        <w:t>.</w:t>
      </w:r>
      <w:r w:rsidR="00733FE4">
        <w:t>12</w:t>
      </w:r>
      <w:r w:rsidR="00733FE4" w:rsidRPr="004A6B0B">
        <w:t>.20</w:t>
      </w:r>
      <w:r w:rsidR="00733FE4">
        <w:t>01г.</w:t>
      </w:r>
      <w:r w:rsidR="00733FE4" w:rsidRPr="004A6B0B">
        <w:t xml:space="preserve"> N 19</w:t>
      </w:r>
      <w:r w:rsidR="00733FE4">
        <w:t>5-ФЗ  Кодекс Российской    Федерации «Об административных правонарушениях»</w:t>
      </w:r>
      <w:r w:rsidR="00733FE4" w:rsidRPr="00E00C18">
        <w:t xml:space="preserve"> </w:t>
      </w:r>
      <w:r w:rsidR="00733FE4">
        <w:t>с изменениями и дополнениями.</w:t>
      </w:r>
    </w:p>
    <w:p w:rsidR="00733FE4" w:rsidRDefault="00733FE4" w:rsidP="00367CC9">
      <w:pPr>
        <w:tabs>
          <w:tab w:val="left" w:pos="284"/>
        </w:tabs>
        <w:jc w:val="both"/>
      </w:pPr>
      <w:r>
        <w:t>6.</w:t>
      </w:r>
      <w:r w:rsidRPr="00733FE4">
        <w:t xml:space="preserve"> </w:t>
      </w:r>
      <w:r w:rsidRPr="004A6B0B">
        <w:t xml:space="preserve">Федеральный закон от </w:t>
      </w:r>
      <w:r w:rsidR="00B50F4A">
        <w:t>25</w:t>
      </w:r>
      <w:r w:rsidRPr="004A6B0B">
        <w:t>.</w:t>
      </w:r>
      <w:r>
        <w:t>1</w:t>
      </w:r>
      <w:r w:rsidR="00B50F4A">
        <w:t>0</w:t>
      </w:r>
      <w:r w:rsidRPr="004A6B0B">
        <w:t>.20</w:t>
      </w:r>
      <w:r>
        <w:t>01г.</w:t>
      </w:r>
      <w:r w:rsidRPr="004A6B0B">
        <w:t xml:space="preserve"> N </w:t>
      </w:r>
      <w:r w:rsidR="00B50F4A">
        <w:t>136</w:t>
      </w:r>
      <w:r>
        <w:t xml:space="preserve">-ФЗ </w:t>
      </w:r>
      <w:r w:rsidR="00B50F4A">
        <w:t xml:space="preserve">«Земельный </w:t>
      </w:r>
      <w:r>
        <w:t xml:space="preserve"> Кодекс Российской    Федерации</w:t>
      </w:r>
      <w:r w:rsidR="00B50F4A">
        <w:t>»</w:t>
      </w:r>
      <w:r w:rsidRPr="00E00C18">
        <w:t xml:space="preserve"> </w:t>
      </w:r>
      <w:r>
        <w:t>с изменениями и дополнениями.</w:t>
      </w:r>
    </w:p>
    <w:p w:rsidR="00B50F4A" w:rsidRDefault="00B50F4A" w:rsidP="00367CC9">
      <w:pPr>
        <w:tabs>
          <w:tab w:val="left" w:pos="284"/>
        </w:tabs>
        <w:jc w:val="both"/>
      </w:pPr>
      <w:r>
        <w:t>7.</w:t>
      </w:r>
      <w:r w:rsidRPr="00B50F4A">
        <w:t xml:space="preserve"> </w:t>
      </w:r>
      <w:r w:rsidRPr="004A6B0B">
        <w:t xml:space="preserve">Федеральный закон от </w:t>
      </w:r>
      <w:r>
        <w:t>27</w:t>
      </w:r>
      <w:r w:rsidRPr="004A6B0B">
        <w:t>.</w:t>
      </w:r>
      <w:r>
        <w:t>12</w:t>
      </w:r>
      <w:r w:rsidRPr="004A6B0B">
        <w:t>.20</w:t>
      </w:r>
      <w:r>
        <w:t>02г.</w:t>
      </w:r>
      <w:r w:rsidRPr="004A6B0B">
        <w:t xml:space="preserve"> N </w:t>
      </w:r>
      <w:r>
        <w:t>184-ФЗ «О техническом регулировании»</w:t>
      </w:r>
      <w:r w:rsidRPr="00E00C18">
        <w:t xml:space="preserve"> </w:t>
      </w:r>
      <w:r>
        <w:t>с изменениями и дополнениями.</w:t>
      </w:r>
    </w:p>
    <w:p w:rsidR="00B50F4A" w:rsidRDefault="00B50F4A" w:rsidP="00367CC9">
      <w:pPr>
        <w:tabs>
          <w:tab w:val="left" w:pos="284"/>
        </w:tabs>
        <w:jc w:val="both"/>
      </w:pPr>
      <w:r>
        <w:t>8.</w:t>
      </w:r>
      <w:r w:rsidRPr="00B50F4A">
        <w:t xml:space="preserve"> </w:t>
      </w:r>
      <w:r w:rsidRPr="004A6B0B">
        <w:t xml:space="preserve">Федеральный закон от </w:t>
      </w:r>
      <w:r>
        <w:t>30</w:t>
      </w:r>
      <w:r w:rsidRPr="004A6B0B">
        <w:t>.</w:t>
      </w:r>
      <w:r>
        <w:t>12</w:t>
      </w:r>
      <w:r w:rsidRPr="004A6B0B">
        <w:t>.20</w:t>
      </w:r>
      <w:r>
        <w:t>01г.</w:t>
      </w:r>
      <w:r w:rsidRPr="004A6B0B">
        <w:t xml:space="preserve"> N </w:t>
      </w:r>
      <w:r>
        <w:t>197-ФЗ «Трудовой Кодекс Российской    Федерации»</w:t>
      </w:r>
      <w:r w:rsidRPr="00E00C18">
        <w:t xml:space="preserve"> </w:t>
      </w:r>
      <w:r>
        <w:t>с изменениями и дополнениями.</w:t>
      </w:r>
    </w:p>
    <w:p w:rsidR="00907B24" w:rsidRDefault="00B50F4A" w:rsidP="00367CC9">
      <w:pPr>
        <w:tabs>
          <w:tab w:val="left" w:pos="284"/>
        </w:tabs>
        <w:jc w:val="both"/>
      </w:pPr>
      <w:r>
        <w:t>9. Ф</w:t>
      </w:r>
      <w:r w:rsidR="00985188" w:rsidRPr="004A6B0B">
        <w:t xml:space="preserve">едеральный закон от </w:t>
      </w:r>
      <w:r w:rsidR="00733FE4">
        <w:t>30</w:t>
      </w:r>
      <w:r w:rsidR="00985188" w:rsidRPr="004A6B0B">
        <w:t>.12.</w:t>
      </w:r>
      <w:r w:rsidR="00733FE4">
        <w:t>2001 г.</w:t>
      </w:r>
      <w:r w:rsidR="00985188" w:rsidRPr="004A6B0B">
        <w:t xml:space="preserve"> N 69-ФЗ "О пожарной безопасности"</w:t>
      </w:r>
      <w:r w:rsidRPr="00B50F4A">
        <w:t xml:space="preserve"> </w:t>
      </w:r>
      <w:r>
        <w:t>с изменениями и дополнениями.</w:t>
      </w:r>
      <w:r w:rsidR="00907B24">
        <w:t xml:space="preserve"> </w:t>
      </w:r>
    </w:p>
    <w:p w:rsidR="00161825" w:rsidRDefault="00907B24" w:rsidP="00367CC9">
      <w:pPr>
        <w:tabs>
          <w:tab w:val="left" w:pos="284"/>
        </w:tabs>
        <w:jc w:val="both"/>
      </w:pPr>
      <w:r>
        <w:t xml:space="preserve">10. </w:t>
      </w:r>
      <w:r w:rsidR="00161825" w:rsidRPr="004A6B0B">
        <w:t>Постановление Правительства РФ от 25.04.2012 N 390 "О противопожарном режиме"</w:t>
      </w:r>
      <w:r w:rsidR="00161825" w:rsidRPr="00B50F4A">
        <w:t xml:space="preserve"> </w:t>
      </w:r>
      <w:r w:rsidR="00161825">
        <w:t>с изменениями и дополнениями.</w:t>
      </w:r>
    </w:p>
    <w:p w:rsidR="00AA3171" w:rsidRDefault="00907B24" w:rsidP="00907B24">
      <w:pPr>
        <w:pStyle w:val="a5"/>
        <w:ind w:left="0"/>
        <w:jc w:val="both"/>
      </w:pPr>
      <w:r>
        <w:t xml:space="preserve">11. </w:t>
      </w:r>
      <w:proofErr w:type="gramStart"/>
      <w:r w:rsidR="00AA3171" w:rsidRPr="00AA3171">
        <w:t>Постановление Правительства РФ от 27.12.2004 N 861"Об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</w:t>
      </w:r>
      <w:proofErr w:type="gramEnd"/>
      <w:r w:rsidR="00AA3171" w:rsidRPr="00AA3171">
        <w:t xml:space="preserve">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</w:t>
      </w:r>
      <w:r w:rsidR="00AA3171">
        <w:t>с изменениями и дополнениями.</w:t>
      </w:r>
    </w:p>
    <w:p w:rsidR="00AA3171" w:rsidRPr="004A6B0B" w:rsidRDefault="00907B24" w:rsidP="00907B24">
      <w:pPr>
        <w:jc w:val="both"/>
      </w:pPr>
      <w:r>
        <w:t>12.</w:t>
      </w:r>
      <w:r w:rsidR="00AA3171" w:rsidRPr="004A6B0B">
        <w:t>Постановление Правительства РФ от 28.10.2009 N 846 "</w:t>
      </w:r>
      <w:r w:rsidR="00AA3171" w:rsidRPr="00AA3171">
        <w:t xml:space="preserve"> </w:t>
      </w:r>
      <w:r w:rsidR="00AA3171" w:rsidRPr="004A6B0B">
        <w:t>Об утверждени</w:t>
      </w:r>
      <w:r w:rsidR="00AA3171">
        <w:t>и</w:t>
      </w:r>
      <w:r w:rsidR="00AA3171" w:rsidRPr="00AA3171">
        <w:t xml:space="preserve"> </w:t>
      </w:r>
      <w:r w:rsidR="00AA3171" w:rsidRPr="004A6B0B">
        <w:t xml:space="preserve">Правил расследования причин аварий в электроэнергетике" </w:t>
      </w:r>
      <w:r w:rsidR="00AA3171">
        <w:t>изменениями и дополнениями.</w:t>
      </w:r>
    </w:p>
    <w:p w:rsidR="00AA3171" w:rsidRPr="00A90F00" w:rsidRDefault="00A90F00" w:rsidP="00367CC9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</w:pPr>
      <w:r>
        <w:rPr>
          <w:bCs/>
          <w:color w:val="000000"/>
          <w:kern w:val="36"/>
        </w:rPr>
        <w:t>1</w:t>
      </w:r>
      <w:r w:rsidR="00907B24">
        <w:rPr>
          <w:bCs/>
          <w:color w:val="000000"/>
          <w:kern w:val="36"/>
        </w:rPr>
        <w:t>3</w:t>
      </w:r>
      <w:r>
        <w:rPr>
          <w:bCs/>
          <w:color w:val="000000"/>
          <w:kern w:val="36"/>
        </w:rPr>
        <w:t xml:space="preserve">. </w:t>
      </w:r>
      <w:r w:rsidRPr="00A90F00">
        <w:rPr>
          <w:bCs/>
          <w:color w:val="000000"/>
          <w:kern w:val="36"/>
        </w:rPr>
        <w:t>Постановление Правительства РФ от 16.02.2008</w:t>
      </w:r>
      <w:r>
        <w:rPr>
          <w:bCs/>
          <w:color w:val="000000"/>
          <w:kern w:val="36"/>
        </w:rPr>
        <w:t xml:space="preserve"> №</w:t>
      </w:r>
      <w:r w:rsidRPr="00A90F00">
        <w:rPr>
          <w:bCs/>
          <w:color w:val="000000"/>
          <w:kern w:val="36"/>
        </w:rPr>
        <w:t xml:space="preserve"> 86 "О штабах по обеспечению безопасности электроснабжения" (вместе с "Правилами создания и функционирования штабов по обеспечению безопасности электроснабжения")</w:t>
      </w:r>
      <w:r>
        <w:rPr>
          <w:bCs/>
          <w:color w:val="000000"/>
          <w:kern w:val="36"/>
        </w:rPr>
        <w:t>.</w:t>
      </w:r>
    </w:p>
    <w:p w:rsidR="00A90F00" w:rsidRDefault="00A90F00" w:rsidP="00367CC9">
      <w:pPr>
        <w:pStyle w:val="a5"/>
        <w:ind w:left="0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907B24">
        <w:rPr>
          <w:bCs/>
          <w:color w:val="000000"/>
        </w:rPr>
        <w:t>4</w:t>
      </w:r>
      <w:r>
        <w:rPr>
          <w:bCs/>
          <w:color w:val="000000"/>
        </w:rPr>
        <w:t xml:space="preserve">. </w:t>
      </w:r>
      <w:r w:rsidR="00AA3171" w:rsidRPr="00AA3171">
        <w:rPr>
          <w:bCs/>
          <w:color w:val="000000"/>
        </w:rPr>
        <w:t>Приказ Министерства энергетики РФ от 6 июня 2013 г. N 290</w:t>
      </w:r>
      <w:r w:rsidR="00AA3171" w:rsidRPr="00AA3171">
        <w:rPr>
          <w:bCs/>
          <w:color w:val="000000"/>
        </w:rPr>
        <w:br/>
        <w:t>"Об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</w:r>
      <w:r>
        <w:rPr>
          <w:bCs/>
          <w:color w:val="000000"/>
        </w:rPr>
        <w:t>» с изменениями и дополнениями.</w:t>
      </w:r>
    </w:p>
    <w:p w:rsidR="00D10EBA" w:rsidRDefault="00A90F00" w:rsidP="00367CC9">
      <w:pPr>
        <w:pStyle w:val="a5"/>
        <w:ind w:left="0"/>
        <w:jc w:val="both"/>
        <w:rPr>
          <w:color w:val="000000"/>
        </w:rPr>
      </w:pPr>
      <w:r>
        <w:rPr>
          <w:bCs/>
          <w:color w:val="000000"/>
        </w:rPr>
        <w:t>1</w:t>
      </w:r>
      <w:r w:rsidR="00907B24">
        <w:rPr>
          <w:bCs/>
          <w:color w:val="000000"/>
        </w:rPr>
        <w:t>5</w:t>
      </w:r>
      <w:r>
        <w:rPr>
          <w:bCs/>
          <w:color w:val="000000"/>
        </w:rPr>
        <w:t>.</w:t>
      </w:r>
      <w:r w:rsidRPr="00A90F00">
        <w:rPr>
          <w:sz w:val="48"/>
          <w:szCs w:val="48"/>
        </w:rPr>
        <w:t xml:space="preserve"> </w:t>
      </w:r>
      <w:r w:rsidRPr="00A90F00">
        <w:t>Постановление Правительства РФ от 27.12.2004 N 854"Об утверждении Правил оперативно-диспетчерского управления в электроэнергетике"</w:t>
      </w:r>
      <w:r>
        <w:rPr>
          <w:bCs/>
          <w:color w:val="000000"/>
        </w:rPr>
        <w:t>» с изменениями и дополнениями.</w:t>
      </w:r>
      <w:r w:rsidR="00AA3171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953838">
        <w:t>1</w:t>
      </w:r>
      <w:r w:rsidR="00907B24">
        <w:t>6</w:t>
      </w:r>
      <w:r w:rsidRPr="00B45DDE">
        <w:t xml:space="preserve">. </w:t>
      </w:r>
      <w:r w:rsidR="00B45DDE" w:rsidRPr="00B45DDE">
        <w:rPr>
          <w:color w:val="000000"/>
        </w:rPr>
        <w:t>Постановление Правительства РФ от 24 февраля 2009 г.</w:t>
      </w:r>
      <w:r w:rsidR="00B45DDE">
        <w:rPr>
          <w:color w:val="000000"/>
        </w:rPr>
        <w:t xml:space="preserve"> </w:t>
      </w:r>
      <w:r w:rsidR="00B45DDE" w:rsidRPr="00B45DDE">
        <w:rPr>
          <w:color w:val="000000"/>
        </w:rPr>
        <w:t>N 160"О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 w:rsidR="00B45DDE">
        <w:rPr>
          <w:color w:val="000000"/>
        </w:rPr>
        <w:t>.</w:t>
      </w:r>
    </w:p>
    <w:p w:rsidR="00D10EBA" w:rsidRDefault="00907B24" w:rsidP="00367CC9">
      <w:pPr>
        <w:pStyle w:val="a5"/>
        <w:ind w:left="0"/>
        <w:jc w:val="both"/>
        <w:rPr>
          <w:color w:val="000000"/>
        </w:rPr>
      </w:pPr>
      <w:r>
        <w:rPr>
          <w:color w:val="000000"/>
        </w:rPr>
        <w:t>17</w:t>
      </w:r>
      <w:r w:rsidR="00D10EBA">
        <w:rPr>
          <w:color w:val="000000"/>
        </w:rPr>
        <w:t xml:space="preserve">. </w:t>
      </w:r>
      <w:r w:rsidR="00D10EBA" w:rsidRPr="00D10EBA">
        <w:rPr>
          <w:color w:val="000000"/>
        </w:rPr>
        <w:t>Постановление Правительства РФ от 8 августа 2012 г. N 808 "Об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D10EBA">
        <w:rPr>
          <w:color w:val="000000"/>
        </w:rPr>
        <w:t>.</w:t>
      </w:r>
    </w:p>
    <w:p w:rsidR="00D10EBA" w:rsidRPr="00D10EBA" w:rsidRDefault="00D10EBA" w:rsidP="00367CC9">
      <w:pPr>
        <w:pStyle w:val="s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lastRenderedPageBreak/>
        <w:t>1</w:t>
      </w:r>
      <w:r w:rsidR="00907B24">
        <w:rPr>
          <w:bCs/>
          <w:color w:val="000000"/>
        </w:rPr>
        <w:t>8</w:t>
      </w:r>
      <w:r>
        <w:rPr>
          <w:bCs/>
          <w:color w:val="000000"/>
        </w:rPr>
        <w:t xml:space="preserve">. </w:t>
      </w:r>
      <w:r w:rsidRPr="00D10EBA">
        <w:rPr>
          <w:bCs/>
          <w:color w:val="000000"/>
        </w:rPr>
        <w:t>Правила коммерческого учета тепловой энергии, теплоносителя</w:t>
      </w:r>
      <w:r>
        <w:rPr>
          <w:bCs/>
          <w:color w:val="000000"/>
        </w:rPr>
        <w:t xml:space="preserve"> </w:t>
      </w:r>
      <w:r w:rsidRPr="00D10EBA">
        <w:rPr>
          <w:bCs/>
          <w:color w:val="000000"/>
        </w:rPr>
        <w:t xml:space="preserve">(утв. </w:t>
      </w:r>
      <w:hyperlink r:id="rId9" w:history="1">
        <w:r w:rsidRPr="00D10EBA">
          <w:rPr>
            <w:rStyle w:val="a6"/>
            <w:bCs/>
          </w:rPr>
          <w:t>постановлением</w:t>
        </w:r>
      </w:hyperlink>
      <w:r w:rsidRPr="00D10EBA">
        <w:rPr>
          <w:bCs/>
          <w:color w:val="000000"/>
        </w:rPr>
        <w:t xml:space="preserve"> Правительства РФ от 18 ноября 2013 г. N 1034)</w:t>
      </w:r>
      <w:r>
        <w:rPr>
          <w:bCs/>
          <w:color w:val="000000"/>
        </w:rPr>
        <w:t>.</w:t>
      </w:r>
    </w:p>
    <w:p w:rsidR="00985188" w:rsidRDefault="00D10EBA" w:rsidP="00367CC9">
      <w:pPr>
        <w:pStyle w:val="a5"/>
        <w:ind w:left="0"/>
        <w:jc w:val="both"/>
      </w:pPr>
      <w:r>
        <w:t>1</w:t>
      </w:r>
      <w:r w:rsidR="00907B24">
        <w:t>9</w:t>
      </w:r>
      <w:r>
        <w:t xml:space="preserve">. </w:t>
      </w:r>
      <w:r w:rsidR="00985188" w:rsidRPr="004A6B0B">
        <w:t>Приказ Минтопэнерго РФ от 19.02.2000 N49 "Об утверждении Правил работы с персоналом в организациях электроэнергетики Российской Федерации"</w:t>
      </w:r>
      <w:proofErr w:type="gramStart"/>
      <w:r w:rsidR="00985188" w:rsidRPr="004A6B0B">
        <w:t xml:space="preserve"> </w:t>
      </w:r>
      <w:r w:rsidR="00953838">
        <w:t>.</w:t>
      </w:r>
      <w:proofErr w:type="gramEnd"/>
    </w:p>
    <w:p w:rsidR="00953838" w:rsidRDefault="00907B24" w:rsidP="00367CC9">
      <w:pPr>
        <w:pStyle w:val="a5"/>
        <w:ind w:left="0"/>
      </w:pPr>
      <w:r>
        <w:t>20</w:t>
      </w:r>
      <w:r w:rsidR="00953838">
        <w:t>.</w:t>
      </w:r>
      <w:r w:rsidR="00953838" w:rsidRPr="00953838">
        <w:rPr>
          <w:sz w:val="48"/>
          <w:szCs w:val="48"/>
        </w:rPr>
        <w:t xml:space="preserve"> </w:t>
      </w:r>
      <w:r w:rsidR="00953838" w:rsidRPr="00953838">
        <w:t>Приказ Минэнерго России от 12.03.2013 N 103</w:t>
      </w:r>
      <w:r w:rsidR="00953838">
        <w:t xml:space="preserve"> </w:t>
      </w:r>
      <w:r w:rsidR="00953838" w:rsidRPr="00953838">
        <w:t>"Об утверждении Правил оценки готовности к отопительному периоду"</w:t>
      </w:r>
      <w:r w:rsidR="00953838">
        <w:t>.</w:t>
      </w:r>
    </w:p>
    <w:p w:rsidR="00953838" w:rsidRPr="00B45DDE" w:rsidRDefault="00907B24" w:rsidP="00367CC9">
      <w:pPr>
        <w:jc w:val="both"/>
        <w:rPr>
          <w:bCs/>
        </w:rPr>
      </w:pPr>
      <w:r>
        <w:t>21</w:t>
      </w:r>
      <w:r w:rsidR="00953838" w:rsidRPr="00723498">
        <w:t>.</w:t>
      </w:r>
      <w:r w:rsidR="00953838" w:rsidRPr="00B45DDE">
        <w:rPr>
          <w:b/>
          <w:bCs/>
        </w:rPr>
        <w:t xml:space="preserve"> </w:t>
      </w:r>
      <w:r w:rsidR="00B45DDE" w:rsidRPr="00B45DDE">
        <w:rPr>
          <w:bCs/>
        </w:rPr>
        <w:t>Приказ Министерство промышленности и торговли Российской Федерации</w:t>
      </w:r>
      <w:r w:rsidR="00B45DDE">
        <w:rPr>
          <w:bCs/>
        </w:rPr>
        <w:t xml:space="preserve"> </w:t>
      </w:r>
      <w:r w:rsidR="00953838" w:rsidRPr="00B45DDE">
        <w:rPr>
          <w:bCs/>
        </w:rPr>
        <w:t>от 2 июля 2015 г. N 1815</w:t>
      </w:r>
      <w:r w:rsidR="00B45DDE">
        <w:rPr>
          <w:b/>
          <w:bCs/>
        </w:rPr>
        <w:t xml:space="preserve"> «</w:t>
      </w:r>
      <w:r w:rsidR="00B45DDE">
        <w:rPr>
          <w:bCs/>
        </w:rPr>
        <w:t>О</w:t>
      </w:r>
      <w:r w:rsidR="00B45DDE" w:rsidRPr="00B45DDE">
        <w:rPr>
          <w:bCs/>
        </w:rPr>
        <w:t>б утверждении порядка</w:t>
      </w:r>
      <w:r w:rsidR="00B45DDE">
        <w:rPr>
          <w:bCs/>
        </w:rPr>
        <w:t xml:space="preserve"> </w:t>
      </w:r>
      <w:r w:rsidR="00B45DDE" w:rsidRPr="00B45DDE">
        <w:rPr>
          <w:bCs/>
        </w:rPr>
        <w:t xml:space="preserve">проведения поверки средств измерений, </w:t>
      </w:r>
      <w:r w:rsidR="00B45DDE">
        <w:rPr>
          <w:bCs/>
        </w:rPr>
        <w:t>т</w:t>
      </w:r>
      <w:r w:rsidR="00B45DDE" w:rsidRPr="00B45DDE">
        <w:rPr>
          <w:bCs/>
        </w:rPr>
        <w:t>ребования к знаку</w:t>
      </w:r>
      <w:r w:rsidR="00B45DDE">
        <w:rPr>
          <w:bCs/>
        </w:rPr>
        <w:t xml:space="preserve"> </w:t>
      </w:r>
      <w:r w:rsidR="00B45DDE" w:rsidRPr="00B45DDE">
        <w:rPr>
          <w:bCs/>
        </w:rPr>
        <w:t>поверки и содержанию свидетельства о поверке</w:t>
      </w:r>
      <w:r w:rsidR="00B45DDE">
        <w:rPr>
          <w:bCs/>
        </w:rPr>
        <w:t>».</w:t>
      </w:r>
    </w:p>
    <w:p w:rsidR="00985188" w:rsidRPr="004A6B0B" w:rsidRDefault="00723498" w:rsidP="00367CC9">
      <w:r>
        <w:t>2</w:t>
      </w:r>
      <w:r w:rsidR="00907B24">
        <w:t>2</w:t>
      </w:r>
      <w:r w:rsidR="00B45DDE">
        <w:t>.</w:t>
      </w:r>
      <w:r w:rsidR="00985188" w:rsidRPr="004A6B0B">
        <w:t>Приказ Ростехнадзора от 07.04.2008 N212 "Об утверждении Порядка организации работ по выдаче разрешений на допуск в эксплуатацию энергоустановок"</w:t>
      </w:r>
      <w:r w:rsidR="00B45DDE">
        <w:t xml:space="preserve"> с изменениями и дополнениями</w:t>
      </w:r>
    </w:p>
    <w:p w:rsidR="00985188" w:rsidRPr="004A6B0B" w:rsidRDefault="00907B24" w:rsidP="00907B24">
      <w:r>
        <w:t>23.</w:t>
      </w:r>
      <w:r w:rsidR="00985188" w:rsidRPr="004A6B0B">
        <w:t>Правила технической эксплуатации электрических станций и сетей Российской Федерации (СО 153-34.20.501-2003)</w:t>
      </w:r>
      <w:r w:rsidR="00B45DDE">
        <w:t>.</w:t>
      </w:r>
    </w:p>
    <w:p w:rsidR="00985188" w:rsidRPr="004A6B0B" w:rsidRDefault="00907B24" w:rsidP="00907B24">
      <w:r>
        <w:t>24.</w:t>
      </w:r>
      <w:r w:rsidR="00985188" w:rsidRPr="004A6B0B">
        <w:t>Правила устройства электроустановок (</w:t>
      </w:r>
      <w:r w:rsidR="00B45DDE">
        <w:t>шестое и седьмое издания</w:t>
      </w:r>
      <w:r w:rsidR="00985188" w:rsidRPr="004A6B0B">
        <w:t>)</w:t>
      </w:r>
      <w:r w:rsidR="00B45DDE">
        <w:t>.</w:t>
      </w:r>
      <w:r w:rsidR="00985188" w:rsidRPr="004A6B0B">
        <w:t xml:space="preserve"> </w:t>
      </w:r>
    </w:p>
    <w:p w:rsidR="00985188" w:rsidRPr="004A6B0B" w:rsidRDefault="00907B24" w:rsidP="00907B24">
      <w:pPr>
        <w:jc w:val="both"/>
        <w:outlineLvl w:val="0"/>
      </w:pPr>
      <w:proofErr w:type="gramStart"/>
      <w:r>
        <w:t>25.</w:t>
      </w:r>
      <w:r w:rsidR="00723498" w:rsidRPr="00723498">
        <w:t>Приказ Минэнерго РФ от 30.06.2003 N 266</w:t>
      </w:r>
      <w:r w:rsidR="00723498">
        <w:t xml:space="preserve"> </w:t>
      </w:r>
      <w:r w:rsidR="00723498" w:rsidRPr="00723498">
        <w:t>"Об утверждении Инструкции по переключениям в электроустановках"</w:t>
      </w:r>
      <w:r w:rsidR="00723498">
        <w:t xml:space="preserve"> </w:t>
      </w:r>
      <w:r w:rsidR="00723498" w:rsidRPr="00723498">
        <w:t>(вместе с "Инструкцией...</w:t>
      </w:r>
      <w:proofErr w:type="gramEnd"/>
      <w:r w:rsidR="00723498" w:rsidRPr="00723498">
        <w:t xml:space="preserve"> </w:t>
      </w:r>
      <w:proofErr w:type="gramStart"/>
      <w:r w:rsidR="00723498" w:rsidRPr="00723498">
        <w:t>СО 153-34.20.505-2003")</w:t>
      </w:r>
      <w:r w:rsidR="00723498">
        <w:t>.</w:t>
      </w:r>
      <w:r w:rsidR="00985188" w:rsidRPr="004A6B0B">
        <w:t xml:space="preserve"> </w:t>
      </w:r>
      <w:proofErr w:type="gramEnd"/>
    </w:p>
    <w:p w:rsidR="00985188" w:rsidRPr="004A6B0B" w:rsidRDefault="00907B24" w:rsidP="00907B24">
      <w:r>
        <w:t>26.</w:t>
      </w:r>
      <w:r w:rsidR="00985188" w:rsidRPr="004A6B0B">
        <w:t xml:space="preserve">Инструкция по предотвращению и ликвидации аварий в электрической части энергосистем (СО 153-34.20.561-2003) </w:t>
      </w:r>
    </w:p>
    <w:p w:rsidR="00985188" w:rsidRPr="004A6B0B" w:rsidRDefault="00907B24" w:rsidP="00907B24">
      <w:r>
        <w:t>27.</w:t>
      </w:r>
      <w:r w:rsidR="00985188" w:rsidRPr="004A6B0B">
        <w:t>Правила пожарной безопасности для энергетических предприятий (РД 153-34.0-03.301-00)</w:t>
      </w:r>
      <w:r w:rsidR="00B45DDE">
        <w:t>.</w:t>
      </w:r>
    </w:p>
    <w:p w:rsidR="00985188" w:rsidRPr="004A6B0B" w:rsidRDefault="00907B24" w:rsidP="00907B24">
      <w:r>
        <w:t>28.</w:t>
      </w:r>
      <w:r w:rsidR="00985188" w:rsidRPr="004A6B0B">
        <w:t>Инструкция о мерах пожарной безопасности при проведении огневых работ на энергетических предприятиях (СО 153-34.03.305-2003)</w:t>
      </w:r>
      <w:r w:rsidR="00B45DDE">
        <w:t>.</w:t>
      </w:r>
    </w:p>
    <w:p w:rsidR="00985188" w:rsidRPr="004A6B0B" w:rsidRDefault="00907B24" w:rsidP="00907B24">
      <w:r>
        <w:t>29.</w:t>
      </w:r>
      <w:r w:rsidR="00985188" w:rsidRPr="004A6B0B">
        <w:t>Инструкция по предупреждению и ликвидации аварий на тепловых электростанциях (СО 153-34.20.562-2003)</w:t>
      </w:r>
      <w:r w:rsidR="00B45DDE">
        <w:t>.</w:t>
      </w:r>
    </w:p>
    <w:p w:rsidR="00985188" w:rsidRPr="004A6B0B" w:rsidRDefault="00907B24" w:rsidP="00907B24">
      <w:r>
        <w:t>30.</w:t>
      </w:r>
      <w:r w:rsidR="00985188" w:rsidRPr="004A6B0B">
        <w:t>Правила техники безопасности при эксплуатации тепломеханического оборудования электростанций и тепловых сетей (РД 34.03.201-97)</w:t>
      </w:r>
      <w:r w:rsidR="00B45DDE">
        <w:t>.</w:t>
      </w:r>
    </w:p>
    <w:p w:rsidR="00985188" w:rsidRPr="004A6B0B" w:rsidRDefault="00907B24" w:rsidP="00907B24">
      <w:r>
        <w:t>31.</w:t>
      </w:r>
      <w:r w:rsidR="00985188" w:rsidRPr="004A6B0B">
        <w:t>Приказ Минтруда России от 24.07.2013 N 328н "Об утверждении Правил по охране труда при эксплуатации электроустановок"</w:t>
      </w:r>
      <w:r w:rsidR="00B45DDE">
        <w:t>.</w:t>
      </w:r>
    </w:p>
    <w:p w:rsidR="00985188" w:rsidRPr="004A6B0B" w:rsidRDefault="00907B24" w:rsidP="00907B24">
      <w:pPr>
        <w:jc w:val="both"/>
      </w:pPr>
      <w:r>
        <w:t>32.</w:t>
      </w:r>
      <w:r w:rsidR="00985188" w:rsidRPr="004A6B0B">
        <w:t>Инструкция по применению и испытанию средств защиты, используемых в электроустановках (СО 153-34.03.603-2003)</w:t>
      </w:r>
      <w:r w:rsidR="00161825">
        <w:t>.</w:t>
      </w:r>
      <w:r w:rsidR="00985188" w:rsidRPr="004A6B0B">
        <w:t xml:space="preserve"> </w:t>
      </w:r>
    </w:p>
    <w:p w:rsidR="00985188" w:rsidRPr="004A6B0B" w:rsidRDefault="00907B24" w:rsidP="00907B24">
      <w:r>
        <w:t>33.</w:t>
      </w:r>
      <w:r w:rsidR="00985188" w:rsidRPr="004A6B0B">
        <w:t>Инструкция по оказанию первой помощи при несчастных случаях на производстве</w:t>
      </w:r>
      <w:r w:rsidR="00B45DDE">
        <w:t>.</w:t>
      </w:r>
    </w:p>
    <w:p w:rsidR="00161825" w:rsidRPr="00907B24" w:rsidRDefault="00907B24" w:rsidP="00907B24">
      <w:pPr>
        <w:jc w:val="both"/>
        <w:outlineLvl w:val="0"/>
        <w:rPr>
          <w:bCs/>
          <w:kern w:val="36"/>
        </w:rPr>
      </w:pPr>
      <w:r>
        <w:rPr>
          <w:bCs/>
          <w:kern w:val="36"/>
        </w:rPr>
        <w:t>34.</w:t>
      </w:r>
      <w:r w:rsidR="00352DF5">
        <w:rPr>
          <w:bCs/>
          <w:kern w:val="36"/>
        </w:rPr>
        <w:t xml:space="preserve"> </w:t>
      </w:r>
      <w:r w:rsidR="00161825" w:rsidRPr="00907B24">
        <w:rPr>
          <w:bCs/>
          <w:kern w:val="36"/>
        </w:rPr>
        <w:t>ГОСТ 32144-2013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</w:t>
      </w:r>
    </w:p>
    <w:p w:rsidR="00723498" w:rsidRPr="00684F44" w:rsidRDefault="00907B24" w:rsidP="00907B24">
      <w:pPr>
        <w:jc w:val="both"/>
        <w:textAlignment w:val="center"/>
        <w:outlineLvl w:val="1"/>
      </w:pPr>
      <w:r>
        <w:rPr>
          <w:bCs/>
        </w:rPr>
        <w:t>35.</w:t>
      </w:r>
      <w:r w:rsidR="00723498" w:rsidRPr="00907B24">
        <w:rPr>
          <w:bCs/>
        </w:rPr>
        <w:t xml:space="preserve">Инструкция по устройству молниезащиты зданий, сооружений и промышленных коммуникаций (СО153-34.21.122-2003). </w:t>
      </w:r>
      <w:proofErr w:type="gramStart"/>
      <w:r w:rsidR="00684F44" w:rsidRPr="00907B24">
        <w:rPr>
          <w:iCs/>
        </w:rPr>
        <w:t>У</w:t>
      </w:r>
      <w:r w:rsidR="00723498" w:rsidRPr="00907B24">
        <w:rPr>
          <w:iCs/>
        </w:rPr>
        <w:t>тверждена</w:t>
      </w:r>
      <w:proofErr w:type="gramEnd"/>
      <w:r w:rsidR="00723498" w:rsidRPr="00907B24">
        <w:rPr>
          <w:iCs/>
        </w:rPr>
        <w:t xml:space="preserve"> приказом Минэнерго России </w:t>
      </w:r>
      <w:r w:rsidR="00684F44" w:rsidRPr="00907B24">
        <w:rPr>
          <w:iCs/>
        </w:rPr>
        <w:t xml:space="preserve">от </w:t>
      </w:r>
      <w:r w:rsidR="00723498" w:rsidRPr="00907B24">
        <w:rPr>
          <w:iCs/>
        </w:rPr>
        <w:t>30.06.2003 г.№ 280</w:t>
      </w:r>
    </w:p>
    <w:p w:rsidR="00684F44" w:rsidRPr="00684F44" w:rsidRDefault="00352DF5" w:rsidP="00367CC9">
      <w:r>
        <w:t>36</w:t>
      </w:r>
      <w:r w:rsidR="00684F44">
        <w:t>. И</w:t>
      </w:r>
      <w:r w:rsidR="00684F44" w:rsidRPr="00684F44">
        <w:t>нструкция по устройству мол</w:t>
      </w:r>
      <w:r w:rsidR="00A11E82">
        <w:t>ниезащиты зданий и сооружений РД</w:t>
      </w:r>
      <w:r w:rsidR="00684F44" w:rsidRPr="00684F44">
        <w:t xml:space="preserve"> 34.21.122-87.</w:t>
      </w:r>
    </w:p>
    <w:p w:rsidR="00684F44" w:rsidRPr="00684F44" w:rsidRDefault="00684F44" w:rsidP="00367CC9">
      <w:pPr>
        <w:pStyle w:val="a5"/>
        <w:ind w:left="360"/>
        <w:jc w:val="both"/>
        <w:textAlignment w:val="center"/>
        <w:outlineLvl w:val="1"/>
      </w:pPr>
    </w:p>
    <w:p w:rsidR="00723498" w:rsidRPr="00684F44" w:rsidRDefault="00723498" w:rsidP="00367CC9">
      <w:pPr>
        <w:pStyle w:val="a5"/>
        <w:ind w:left="360"/>
        <w:jc w:val="both"/>
        <w:outlineLvl w:val="0"/>
        <w:rPr>
          <w:bCs/>
          <w:kern w:val="36"/>
        </w:rPr>
      </w:pPr>
    </w:p>
    <w:p w:rsidR="00985188" w:rsidRDefault="00985188" w:rsidP="00367CC9"/>
    <w:p w:rsidR="00985188" w:rsidRDefault="00985188" w:rsidP="00367CC9">
      <w:pPr>
        <w:jc w:val="both"/>
      </w:pPr>
    </w:p>
    <w:sectPr w:rsidR="00985188" w:rsidSect="00352D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ED" w:rsidRDefault="00EC35ED" w:rsidP="00AA6315">
      <w:r>
        <w:separator/>
      </w:r>
    </w:p>
  </w:endnote>
  <w:endnote w:type="continuationSeparator" w:id="0">
    <w:p w:rsidR="00EC35ED" w:rsidRDefault="00EC35ED" w:rsidP="00AA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133226"/>
      <w:docPartObj>
        <w:docPartGallery w:val="Page Numbers (Bottom of Page)"/>
        <w:docPartUnique/>
      </w:docPartObj>
    </w:sdtPr>
    <w:sdtContent>
      <w:p w:rsidR="008C70EA" w:rsidRDefault="008C70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BD4">
          <w:rPr>
            <w:noProof/>
          </w:rPr>
          <w:t>5</w:t>
        </w:r>
        <w:r>
          <w:fldChar w:fldCharType="end"/>
        </w:r>
      </w:p>
    </w:sdtContent>
  </w:sdt>
  <w:p w:rsidR="008C70EA" w:rsidRDefault="008C70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ED" w:rsidRDefault="00EC35ED" w:rsidP="00AA6315">
      <w:r>
        <w:separator/>
      </w:r>
    </w:p>
  </w:footnote>
  <w:footnote w:type="continuationSeparator" w:id="0">
    <w:p w:rsidR="00EC35ED" w:rsidRDefault="00EC35ED" w:rsidP="00AA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41C"/>
    <w:multiLevelType w:val="hybridMultilevel"/>
    <w:tmpl w:val="304E9456"/>
    <w:lvl w:ilvl="0" w:tplc="88B62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8648E"/>
    <w:multiLevelType w:val="hybridMultilevel"/>
    <w:tmpl w:val="BEDEF6C0"/>
    <w:lvl w:ilvl="0" w:tplc="8836E91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182874C4"/>
    <w:multiLevelType w:val="hybridMultilevel"/>
    <w:tmpl w:val="77FA582E"/>
    <w:lvl w:ilvl="0" w:tplc="908A89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26D1A"/>
    <w:multiLevelType w:val="hybridMultilevel"/>
    <w:tmpl w:val="6BA0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67C67"/>
    <w:multiLevelType w:val="multilevel"/>
    <w:tmpl w:val="B3E29A5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FA05A8B"/>
    <w:multiLevelType w:val="multilevel"/>
    <w:tmpl w:val="AC9EAAF8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1E26FA6"/>
    <w:multiLevelType w:val="multilevel"/>
    <w:tmpl w:val="E5C2D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52D1B"/>
    <w:multiLevelType w:val="hybridMultilevel"/>
    <w:tmpl w:val="B8923C94"/>
    <w:lvl w:ilvl="0" w:tplc="110A33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4528633C"/>
    <w:multiLevelType w:val="hybridMultilevel"/>
    <w:tmpl w:val="D6425154"/>
    <w:lvl w:ilvl="0" w:tplc="96C46B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49243103"/>
    <w:multiLevelType w:val="multilevel"/>
    <w:tmpl w:val="E40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71B7F"/>
    <w:multiLevelType w:val="hybridMultilevel"/>
    <w:tmpl w:val="C5806750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71202"/>
    <w:multiLevelType w:val="hybridMultilevel"/>
    <w:tmpl w:val="3D54505C"/>
    <w:lvl w:ilvl="0" w:tplc="F4C00C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101202"/>
    <w:multiLevelType w:val="hybridMultilevel"/>
    <w:tmpl w:val="E0EECBCC"/>
    <w:lvl w:ilvl="0" w:tplc="2BF6F0A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>
    <w:nsid w:val="52C053B9"/>
    <w:multiLevelType w:val="multilevel"/>
    <w:tmpl w:val="4314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910BE9"/>
    <w:multiLevelType w:val="hybridMultilevel"/>
    <w:tmpl w:val="630E82CC"/>
    <w:lvl w:ilvl="0" w:tplc="88A0F7E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6B380293"/>
    <w:multiLevelType w:val="hybridMultilevel"/>
    <w:tmpl w:val="58F2C9F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929F0"/>
    <w:multiLevelType w:val="hybridMultilevel"/>
    <w:tmpl w:val="6CEC39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60FF9"/>
    <w:multiLevelType w:val="hybridMultilevel"/>
    <w:tmpl w:val="2252EB90"/>
    <w:lvl w:ilvl="0" w:tplc="2446EF9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15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7"/>
  </w:num>
  <w:num w:numId="12">
    <w:abstractNumId w:val="12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E0"/>
    <w:rsid w:val="0009720C"/>
    <w:rsid w:val="000C319D"/>
    <w:rsid w:val="00161825"/>
    <w:rsid w:val="001F781C"/>
    <w:rsid w:val="00301948"/>
    <w:rsid w:val="00340CAC"/>
    <w:rsid w:val="0034193D"/>
    <w:rsid w:val="00352DF5"/>
    <w:rsid w:val="00367CC9"/>
    <w:rsid w:val="003731C2"/>
    <w:rsid w:val="004503BE"/>
    <w:rsid w:val="00501BD4"/>
    <w:rsid w:val="005C6FB8"/>
    <w:rsid w:val="005D70BA"/>
    <w:rsid w:val="005F1D84"/>
    <w:rsid w:val="006306CB"/>
    <w:rsid w:val="00674F16"/>
    <w:rsid w:val="00684F44"/>
    <w:rsid w:val="00687CD1"/>
    <w:rsid w:val="0069629E"/>
    <w:rsid w:val="00723498"/>
    <w:rsid w:val="00733FE4"/>
    <w:rsid w:val="00852A6F"/>
    <w:rsid w:val="008C70EA"/>
    <w:rsid w:val="008E00EA"/>
    <w:rsid w:val="00907B24"/>
    <w:rsid w:val="009133F5"/>
    <w:rsid w:val="0094670B"/>
    <w:rsid w:val="00953838"/>
    <w:rsid w:val="009552EB"/>
    <w:rsid w:val="0097464C"/>
    <w:rsid w:val="00985188"/>
    <w:rsid w:val="009D7D3F"/>
    <w:rsid w:val="009F38E0"/>
    <w:rsid w:val="00A11E82"/>
    <w:rsid w:val="00A14D70"/>
    <w:rsid w:val="00A5555E"/>
    <w:rsid w:val="00A90F00"/>
    <w:rsid w:val="00AA3171"/>
    <w:rsid w:val="00AA6315"/>
    <w:rsid w:val="00B45DDE"/>
    <w:rsid w:val="00B50F4A"/>
    <w:rsid w:val="00B52611"/>
    <w:rsid w:val="00BB21D5"/>
    <w:rsid w:val="00BE5272"/>
    <w:rsid w:val="00CA700B"/>
    <w:rsid w:val="00CE3EA0"/>
    <w:rsid w:val="00D10EBA"/>
    <w:rsid w:val="00D43579"/>
    <w:rsid w:val="00DB1787"/>
    <w:rsid w:val="00DB58C5"/>
    <w:rsid w:val="00DE3031"/>
    <w:rsid w:val="00E00C18"/>
    <w:rsid w:val="00E06FFE"/>
    <w:rsid w:val="00E36D3F"/>
    <w:rsid w:val="00EC35ED"/>
    <w:rsid w:val="00F267E9"/>
    <w:rsid w:val="00F71FB0"/>
    <w:rsid w:val="00F7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3498"/>
    <w:pPr>
      <w:spacing w:before="100" w:beforeAutospacing="1"/>
      <w:textAlignment w:val="center"/>
      <w:outlineLvl w:val="1"/>
    </w:pPr>
    <w:rPr>
      <w:rFonts w:ascii="Tahoma" w:hAnsi="Tahoma" w:cs="Tahoma"/>
      <w:b/>
      <w:bCs/>
      <w:color w:val="6BA9C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498"/>
    <w:rPr>
      <w:rFonts w:ascii="Tahoma" w:eastAsia="Times New Roman" w:hAnsi="Tahoma" w:cs="Tahoma"/>
      <w:b/>
      <w:bCs/>
      <w:color w:val="6BA9C8"/>
      <w:sz w:val="21"/>
      <w:szCs w:val="21"/>
      <w:lang w:eastAsia="ru-RU"/>
    </w:rPr>
  </w:style>
  <w:style w:type="paragraph" w:customStyle="1" w:styleId="a3">
    <w:name w:val="Содержимое таблицы"/>
    <w:basedOn w:val="a"/>
    <w:rsid w:val="009F38E0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">
    <w:name w:val="ConsPlusNormal"/>
    <w:rsid w:val="00DE3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E30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182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A317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3">
    <w:name w:val="s_3"/>
    <w:basedOn w:val="a"/>
    <w:rsid w:val="00D10EB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723498"/>
    <w:pPr>
      <w:spacing w:after="75"/>
      <w:jc w:val="both"/>
    </w:pPr>
  </w:style>
  <w:style w:type="character" w:styleId="a8">
    <w:name w:val="Strong"/>
    <w:basedOn w:val="a0"/>
    <w:uiPriority w:val="22"/>
    <w:qFormat/>
    <w:rsid w:val="00723498"/>
    <w:rPr>
      <w:b/>
      <w:bCs/>
    </w:rPr>
  </w:style>
  <w:style w:type="character" w:styleId="a9">
    <w:name w:val="Emphasis"/>
    <w:basedOn w:val="a0"/>
    <w:uiPriority w:val="20"/>
    <w:qFormat/>
    <w:rsid w:val="00723498"/>
    <w:rPr>
      <w:i/>
      <w:iCs/>
    </w:rPr>
  </w:style>
  <w:style w:type="paragraph" w:styleId="aa">
    <w:name w:val="header"/>
    <w:basedOn w:val="a"/>
    <w:link w:val="ab"/>
    <w:unhideWhenUsed/>
    <w:rsid w:val="00AA63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D70BA"/>
  </w:style>
  <w:style w:type="paragraph" w:styleId="af">
    <w:name w:val="Balloon Text"/>
    <w:basedOn w:val="a"/>
    <w:link w:val="af0"/>
    <w:semiHidden/>
    <w:rsid w:val="005D70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D70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3498"/>
    <w:pPr>
      <w:spacing w:before="100" w:beforeAutospacing="1"/>
      <w:textAlignment w:val="center"/>
      <w:outlineLvl w:val="1"/>
    </w:pPr>
    <w:rPr>
      <w:rFonts w:ascii="Tahoma" w:hAnsi="Tahoma" w:cs="Tahoma"/>
      <w:b/>
      <w:bCs/>
      <w:color w:val="6BA9C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498"/>
    <w:rPr>
      <w:rFonts w:ascii="Tahoma" w:eastAsia="Times New Roman" w:hAnsi="Tahoma" w:cs="Tahoma"/>
      <w:b/>
      <w:bCs/>
      <w:color w:val="6BA9C8"/>
      <w:sz w:val="21"/>
      <w:szCs w:val="21"/>
      <w:lang w:eastAsia="ru-RU"/>
    </w:rPr>
  </w:style>
  <w:style w:type="paragraph" w:customStyle="1" w:styleId="a3">
    <w:name w:val="Содержимое таблицы"/>
    <w:basedOn w:val="a"/>
    <w:rsid w:val="009F38E0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">
    <w:name w:val="ConsPlusNormal"/>
    <w:rsid w:val="00DE3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E303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182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A317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3">
    <w:name w:val="s_3"/>
    <w:basedOn w:val="a"/>
    <w:rsid w:val="00D10EB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723498"/>
    <w:pPr>
      <w:spacing w:after="75"/>
      <w:jc w:val="both"/>
    </w:pPr>
  </w:style>
  <w:style w:type="character" w:styleId="a8">
    <w:name w:val="Strong"/>
    <w:basedOn w:val="a0"/>
    <w:uiPriority w:val="22"/>
    <w:qFormat/>
    <w:rsid w:val="00723498"/>
    <w:rPr>
      <w:b/>
      <w:bCs/>
    </w:rPr>
  </w:style>
  <w:style w:type="character" w:styleId="a9">
    <w:name w:val="Emphasis"/>
    <w:basedOn w:val="a0"/>
    <w:uiPriority w:val="20"/>
    <w:qFormat/>
    <w:rsid w:val="00723498"/>
    <w:rPr>
      <w:i/>
      <w:iCs/>
    </w:rPr>
  </w:style>
  <w:style w:type="paragraph" w:styleId="aa">
    <w:name w:val="header"/>
    <w:basedOn w:val="a"/>
    <w:link w:val="ab"/>
    <w:unhideWhenUsed/>
    <w:rsid w:val="00AA63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D70BA"/>
  </w:style>
  <w:style w:type="paragraph" w:styleId="af">
    <w:name w:val="Balloon Text"/>
    <w:basedOn w:val="a"/>
    <w:link w:val="af0"/>
    <w:semiHidden/>
    <w:rsid w:val="005D70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D7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511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13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27</cp:revision>
  <cp:lastPrinted>2016-04-18T13:31:00Z</cp:lastPrinted>
  <dcterms:created xsi:type="dcterms:W3CDTF">2016-02-09T12:32:00Z</dcterms:created>
  <dcterms:modified xsi:type="dcterms:W3CDTF">2016-04-18T13:31:00Z</dcterms:modified>
</cp:coreProperties>
</file>