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B194" w14:textId="77777777" w:rsidR="00C321C6" w:rsidRPr="00C321C6" w:rsidRDefault="00C321C6" w:rsidP="009630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BAA4278" w14:textId="77777777" w:rsidR="00C321C6" w:rsidRPr="00C321C6" w:rsidRDefault="00C321C6" w:rsidP="00C3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Учебно-тематический план</w:t>
      </w:r>
    </w:p>
    <w:p w14:paraId="239955F1" w14:textId="77777777" w:rsidR="0096306C" w:rsidRDefault="00C321C6" w:rsidP="00C3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повышения квалификации </w:t>
      </w:r>
    </w:p>
    <w:p w14:paraId="2DC4EF47" w14:textId="076E0A99" w:rsidR="00C321C6" w:rsidRPr="00C321C6" w:rsidRDefault="00C321C6" w:rsidP="00C32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«Подготовка теплоэнергетического персонала для </w:t>
      </w:r>
      <w:r w:rsidRPr="00C3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эксплуатации объектов теплоснабжения и </w:t>
      </w:r>
      <w:proofErr w:type="spellStart"/>
      <w:r w:rsidRPr="00C3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теплопотребляющих</w:t>
      </w:r>
      <w:proofErr w:type="spellEnd"/>
      <w:r w:rsidRPr="00C3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установок» </w:t>
      </w:r>
    </w:p>
    <w:tbl>
      <w:tblPr>
        <w:tblW w:w="1055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96"/>
        <w:gridCol w:w="709"/>
        <w:gridCol w:w="850"/>
        <w:gridCol w:w="1134"/>
        <w:gridCol w:w="1286"/>
      </w:tblGrid>
      <w:tr w:rsidR="00C321C6" w:rsidRPr="00C321C6" w14:paraId="7FA969C8" w14:textId="77777777" w:rsidTr="00C321C6">
        <w:trPr>
          <w:trHeight w:val="2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71C500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6" w:type="dxa"/>
            <w:vMerge w:val="restart"/>
            <w:shd w:val="clear" w:color="auto" w:fill="auto"/>
            <w:vAlign w:val="center"/>
          </w:tcPr>
          <w:p w14:paraId="14372990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разделов (модулей) и тем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422719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3BE29CE2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</w:tr>
      <w:tr w:rsidR="00C321C6" w:rsidRPr="00C321C6" w14:paraId="19A5FA9D" w14:textId="77777777" w:rsidTr="00C321C6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214C1C23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vMerge/>
            <w:shd w:val="clear" w:color="auto" w:fill="auto"/>
          </w:tcPr>
          <w:p w14:paraId="7FE03591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73E71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4767C63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86" w:type="dxa"/>
            <w:shd w:val="clear" w:color="auto" w:fill="auto"/>
          </w:tcPr>
          <w:p w14:paraId="208E9990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C321C6" w:rsidRPr="00C321C6" w14:paraId="0352E144" w14:textId="77777777" w:rsidTr="00C321C6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0F8C0F9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vMerge/>
            <w:shd w:val="clear" w:color="auto" w:fill="auto"/>
          </w:tcPr>
          <w:p w14:paraId="0B3EA9F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0B0C3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8E1AA7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shd w:val="clear" w:color="auto" w:fill="auto"/>
          </w:tcPr>
          <w:p w14:paraId="5455B8D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86" w:type="dxa"/>
            <w:shd w:val="clear" w:color="auto" w:fill="auto"/>
          </w:tcPr>
          <w:p w14:paraId="77A15550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1C6" w:rsidRPr="00C321C6" w14:paraId="4F03DA3C" w14:textId="77777777" w:rsidTr="00C321C6">
        <w:tc>
          <w:tcPr>
            <w:tcW w:w="675" w:type="dxa"/>
            <w:shd w:val="clear" w:color="auto" w:fill="auto"/>
          </w:tcPr>
          <w:p w14:paraId="1D98A34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  <w:shd w:val="clear" w:color="auto" w:fill="auto"/>
          </w:tcPr>
          <w:p w14:paraId="03BCAFC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Общие вопросы организации обучения.</w:t>
            </w:r>
          </w:p>
        </w:tc>
        <w:tc>
          <w:tcPr>
            <w:tcW w:w="709" w:type="dxa"/>
            <w:shd w:val="clear" w:color="auto" w:fill="auto"/>
          </w:tcPr>
          <w:p w14:paraId="78AFBBE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8C98F7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91F21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</w:tcPr>
          <w:p w14:paraId="7501541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3F58A716" w14:textId="77777777" w:rsidTr="00C321C6">
        <w:tc>
          <w:tcPr>
            <w:tcW w:w="675" w:type="dxa"/>
            <w:shd w:val="clear" w:color="auto" w:fill="auto"/>
            <w:vAlign w:val="center"/>
          </w:tcPr>
          <w:p w14:paraId="61D80E94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96" w:type="dxa"/>
            <w:shd w:val="clear" w:color="auto" w:fill="auto"/>
          </w:tcPr>
          <w:p w14:paraId="38B43B5A" w14:textId="77777777" w:rsidR="00C321C6" w:rsidRPr="00C321C6" w:rsidRDefault="00C321C6" w:rsidP="00C321C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Цель, задачи и программа курса обучения. Актуальность курса. Организация учебного процесса. Расписание занятий.  Методические рекомендации по подготовке к проверке знаний.  Противопожарный инструктаж.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5C1A3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2712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C484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9D948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37081AA0" w14:textId="77777777" w:rsidTr="00C321C6">
        <w:tc>
          <w:tcPr>
            <w:tcW w:w="675" w:type="dxa"/>
            <w:shd w:val="clear" w:color="auto" w:fill="auto"/>
            <w:vAlign w:val="center"/>
          </w:tcPr>
          <w:p w14:paraId="470EC3D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  <w:shd w:val="clear" w:color="auto" w:fill="auto"/>
          </w:tcPr>
          <w:p w14:paraId="1C7D036D" w14:textId="77777777" w:rsidR="00C321C6" w:rsidRPr="00C321C6" w:rsidRDefault="00C321C6" w:rsidP="00C321C6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Раздел </w:t>
            </w:r>
            <w:r w:rsidRPr="00C321C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 w:eastAsia="ru-RU"/>
              </w:rPr>
              <w:t>I</w:t>
            </w:r>
            <w:r w:rsidRPr="00C321C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.  Организация эксплуатации   тепловых энергоустановок.</w:t>
            </w:r>
          </w:p>
        </w:tc>
        <w:tc>
          <w:tcPr>
            <w:tcW w:w="709" w:type="dxa"/>
            <w:shd w:val="clear" w:color="auto" w:fill="auto"/>
          </w:tcPr>
          <w:p w14:paraId="02F9360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2D9A84A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1BE0F4C3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201A9663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1C6" w:rsidRPr="00C321C6" w14:paraId="2126DE43" w14:textId="77777777" w:rsidTr="00C321C6">
        <w:tc>
          <w:tcPr>
            <w:tcW w:w="675" w:type="dxa"/>
            <w:shd w:val="clear" w:color="auto" w:fill="auto"/>
            <w:vAlign w:val="center"/>
          </w:tcPr>
          <w:p w14:paraId="4CF22A9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96" w:type="dxa"/>
            <w:shd w:val="clear" w:color="auto" w:fill="auto"/>
          </w:tcPr>
          <w:p w14:paraId="0159B59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Подготовка персонала к эксплуатации тепловых энергоустановок.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8DCB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8376B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2C821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1D4860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7DE574FE" w14:textId="77777777" w:rsidTr="00C321C6">
        <w:tc>
          <w:tcPr>
            <w:tcW w:w="675" w:type="dxa"/>
            <w:shd w:val="clear" w:color="auto" w:fill="auto"/>
            <w:vAlign w:val="center"/>
          </w:tcPr>
          <w:p w14:paraId="6B2985C1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  <w:shd w:val="clear" w:color="auto" w:fill="auto"/>
          </w:tcPr>
          <w:p w14:paraId="32FD4004" w14:textId="77777777" w:rsidR="00C321C6" w:rsidRPr="00C321C6" w:rsidRDefault="00C321C6" w:rsidP="00C321C6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1.2. Организация эксплуатации и техническая документация на тепловые энергоустановки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D998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7426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B675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498E51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24FE98A5" w14:textId="77777777" w:rsidTr="00C321C6">
        <w:tc>
          <w:tcPr>
            <w:tcW w:w="675" w:type="dxa"/>
            <w:shd w:val="clear" w:color="auto" w:fill="auto"/>
            <w:vAlign w:val="center"/>
          </w:tcPr>
          <w:p w14:paraId="66C61D9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96" w:type="dxa"/>
            <w:shd w:val="clear" w:color="auto" w:fill="auto"/>
          </w:tcPr>
          <w:p w14:paraId="596B50F9" w14:textId="77777777" w:rsidR="00C321C6" w:rsidRPr="00C321C6" w:rsidRDefault="00C321C6" w:rsidP="00C321C6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1.3. Техническая эксплуатация тепловых энергоустановок.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E5619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9B74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9E3F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13BFA4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449F8D8E" w14:textId="77777777" w:rsidTr="00C321C6">
        <w:tc>
          <w:tcPr>
            <w:tcW w:w="675" w:type="dxa"/>
            <w:shd w:val="clear" w:color="auto" w:fill="auto"/>
            <w:vAlign w:val="center"/>
          </w:tcPr>
          <w:p w14:paraId="5632B3C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96" w:type="dxa"/>
            <w:shd w:val="clear" w:color="auto" w:fill="auto"/>
          </w:tcPr>
          <w:p w14:paraId="7228B2B6" w14:textId="77777777" w:rsidR="00C321C6" w:rsidRPr="00C321C6" w:rsidRDefault="00C321C6" w:rsidP="00C32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2. Территория, производственные здания и сооружения для размещения тепловых энергоустановок.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CD7E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335B2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FCEC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06C44F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23CAD0C8" w14:textId="77777777" w:rsidTr="00C321C6">
        <w:tc>
          <w:tcPr>
            <w:tcW w:w="675" w:type="dxa"/>
            <w:shd w:val="clear" w:color="auto" w:fill="auto"/>
          </w:tcPr>
          <w:p w14:paraId="38064CC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96" w:type="dxa"/>
            <w:shd w:val="clear" w:color="auto" w:fill="auto"/>
          </w:tcPr>
          <w:p w14:paraId="64BCB0CE" w14:textId="77777777" w:rsidR="00C321C6" w:rsidRPr="00C321C6" w:rsidRDefault="00C321C6" w:rsidP="00C321C6">
            <w:pPr>
              <w:spacing w:after="0" w:line="240" w:lineRule="auto"/>
              <w:ind w:right="20" w:firstLine="34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3. Топливное хозяйство.</w:t>
            </w:r>
          </w:p>
        </w:tc>
        <w:tc>
          <w:tcPr>
            <w:tcW w:w="709" w:type="dxa"/>
            <w:shd w:val="clear" w:color="auto" w:fill="auto"/>
          </w:tcPr>
          <w:p w14:paraId="35D7BD5B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8822D4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CDF8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00826F2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23CAE6FF" w14:textId="77777777" w:rsidTr="00C321C6">
        <w:tc>
          <w:tcPr>
            <w:tcW w:w="675" w:type="dxa"/>
            <w:shd w:val="clear" w:color="auto" w:fill="auto"/>
          </w:tcPr>
          <w:p w14:paraId="36B84B5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896" w:type="dxa"/>
            <w:shd w:val="clear" w:color="auto" w:fill="auto"/>
          </w:tcPr>
          <w:p w14:paraId="572F3BC5" w14:textId="77777777" w:rsidR="00C321C6" w:rsidRPr="00C321C6" w:rsidRDefault="00C321C6" w:rsidP="00C321C6">
            <w:pPr>
              <w:spacing w:after="0" w:line="240" w:lineRule="auto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4. Теплогенерирующие энергоустановки.</w:t>
            </w:r>
          </w:p>
        </w:tc>
        <w:tc>
          <w:tcPr>
            <w:tcW w:w="709" w:type="dxa"/>
            <w:shd w:val="clear" w:color="auto" w:fill="auto"/>
          </w:tcPr>
          <w:p w14:paraId="4A14D560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4A916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9DC5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C47A67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5D0BC1B3" w14:textId="77777777" w:rsidTr="00C321C6">
        <w:trPr>
          <w:trHeight w:val="20"/>
        </w:trPr>
        <w:tc>
          <w:tcPr>
            <w:tcW w:w="675" w:type="dxa"/>
            <w:shd w:val="clear" w:color="auto" w:fill="auto"/>
          </w:tcPr>
          <w:p w14:paraId="3A0C997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896" w:type="dxa"/>
            <w:shd w:val="clear" w:color="auto" w:fill="auto"/>
          </w:tcPr>
          <w:p w14:paraId="1067E8A9" w14:textId="77777777" w:rsidR="00C321C6" w:rsidRPr="00C321C6" w:rsidRDefault="00C321C6" w:rsidP="00C321C6">
            <w:pPr>
              <w:spacing w:after="0" w:line="240" w:lineRule="auto"/>
              <w:ind w:right="23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5. Тепловые сети.</w:t>
            </w:r>
          </w:p>
        </w:tc>
        <w:tc>
          <w:tcPr>
            <w:tcW w:w="709" w:type="dxa"/>
            <w:shd w:val="clear" w:color="auto" w:fill="auto"/>
          </w:tcPr>
          <w:p w14:paraId="7D5555F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D0A66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C68A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</w:tcPr>
          <w:p w14:paraId="1D97A11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67DE9032" w14:textId="77777777" w:rsidTr="00C321C6">
        <w:trPr>
          <w:trHeight w:val="397"/>
        </w:trPr>
        <w:tc>
          <w:tcPr>
            <w:tcW w:w="675" w:type="dxa"/>
            <w:shd w:val="clear" w:color="auto" w:fill="auto"/>
          </w:tcPr>
          <w:p w14:paraId="2712E1C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896" w:type="dxa"/>
            <w:shd w:val="clear" w:color="auto" w:fill="auto"/>
          </w:tcPr>
          <w:p w14:paraId="1A6C1211" w14:textId="77777777" w:rsidR="00C321C6" w:rsidRPr="00C321C6" w:rsidRDefault="00C321C6" w:rsidP="00C321C6">
            <w:pPr>
              <w:spacing w:after="0" w:line="240" w:lineRule="auto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Теплопотребляющие</w:t>
            </w:r>
            <w:proofErr w:type="spellEnd"/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энергоустановки.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DE54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28D9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FCDA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0513EA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2F026390" w14:textId="77777777" w:rsidTr="00C321C6">
        <w:trPr>
          <w:trHeight w:val="320"/>
        </w:trPr>
        <w:tc>
          <w:tcPr>
            <w:tcW w:w="675" w:type="dxa"/>
            <w:shd w:val="clear" w:color="auto" w:fill="auto"/>
          </w:tcPr>
          <w:p w14:paraId="604EB91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896" w:type="dxa"/>
            <w:shd w:val="clear" w:color="auto" w:fill="auto"/>
          </w:tcPr>
          <w:p w14:paraId="471F628C" w14:textId="77777777" w:rsidR="00C321C6" w:rsidRPr="00C321C6" w:rsidRDefault="00C321C6" w:rsidP="00C321C6">
            <w:pPr>
              <w:spacing w:after="0" w:line="240" w:lineRule="auto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7. Технологические энергоустановки.</w:t>
            </w:r>
          </w:p>
        </w:tc>
        <w:tc>
          <w:tcPr>
            <w:tcW w:w="709" w:type="dxa"/>
            <w:shd w:val="clear" w:color="auto" w:fill="auto"/>
          </w:tcPr>
          <w:p w14:paraId="1A1481B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FC1B9D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03AEA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</w:tcPr>
          <w:p w14:paraId="364FD09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70071ACE" w14:textId="77777777" w:rsidTr="00C321C6">
        <w:tc>
          <w:tcPr>
            <w:tcW w:w="675" w:type="dxa"/>
            <w:shd w:val="clear" w:color="auto" w:fill="auto"/>
            <w:vAlign w:val="center"/>
          </w:tcPr>
          <w:p w14:paraId="09B246F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896" w:type="dxa"/>
            <w:shd w:val="clear" w:color="auto" w:fill="auto"/>
          </w:tcPr>
          <w:p w14:paraId="1758EEF6" w14:textId="77777777" w:rsidR="00C321C6" w:rsidRPr="00C321C6" w:rsidRDefault="00C321C6" w:rsidP="00C321C6">
            <w:pPr>
              <w:spacing w:after="0" w:line="240" w:lineRule="auto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8. Водоподготовка и водно-химический режим тепловых энергоустановок и сетей.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4118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26BA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88AD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852EAD1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218EC7D9" w14:textId="77777777" w:rsidTr="00C321C6">
        <w:tc>
          <w:tcPr>
            <w:tcW w:w="675" w:type="dxa"/>
            <w:shd w:val="clear" w:color="auto" w:fill="auto"/>
          </w:tcPr>
          <w:p w14:paraId="5B9C4A9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896" w:type="dxa"/>
            <w:shd w:val="clear" w:color="auto" w:fill="auto"/>
          </w:tcPr>
          <w:p w14:paraId="15E68981" w14:textId="77777777" w:rsidR="00C321C6" w:rsidRPr="00C321C6" w:rsidRDefault="00C321C6" w:rsidP="00C321C6">
            <w:pPr>
              <w:spacing w:after="0" w:line="240" w:lineRule="auto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9. Учет тепловой энергии.</w:t>
            </w:r>
          </w:p>
        </w:tc>
        <w:tc>
          <w:tcPr>
            <w:tcW w:w="709" w:type="dxa"/>
            <w:shd w:val="clear" w:color="auto" w:fill="auto"/>
          </w:tcPr>
          <w:p w14:paraId="4835DD00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6C193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11745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</w:tcPr>
          <w:p w14:paraId="4BA8B0A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6299282C" w14:textId="77777777" w:rsidTr="00C321C6">
        <w:tc>
          <w:tcPr>
            <w:tcW w:w="675" w:type="dxa"/>
            <w:shd w:val="clear" w:color="auto" w:fill="auto"/>
          </w:tcPr>
          <w:p w14:paraId="7D9591F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896" w:type="dxa"/>
            <w:shd w:val="clear" w:color="auto" w:fill="auto"/>
          </w:tcPr>
          <w:p w14:paraId="6E0EA605" w14:textId="77777777" w:rsidR="00C321C6" w:rsidRPr="00C321C6" w:rsidRDefault="00C321C6" w:rsidP="00C321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10. Энергосбережение.</w:t>
            </w:r>
          </w:p>
        </w:tc>
        <w:tc>
          <w:tcPr>
            <w:tcW w:w="709" w:type="dxa"/>
            <w:shd w:val="clear" w:color="auto" w:fill="auto"/>
          </w:tcPr>
          <w:p w14:paraId="43040B9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D3EABB4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4DE32B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</w:tcPr>
          <w:p w14:paraId="1F10CD1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07A8903A" w14:textId="77777777" w:rsidTr="00C321C6">
        <w:tc>
          <w:tcPr>
            <w:tcW w:w="675" w:type="dxa"/>
            <w:shd w:val="clear" w:color="auto" w:fill="auto"/>
            <w:vAlign w:val="center"/>
          </w:tcPr>
          <w:p w14:paraId="28A71600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  <w:shd w:val="clear" w:color="auto" w:fill="auto"/>
          </w:tcPr>
          <w:p w14:paraId="2D03B4B3" w14:textId="77777777" w:rsidR="00C321C6" w:rsidRPr="00C321C6" w:rsidRDefault="00C321C6" w:rsidP="00C321C6">
            <w:pPr>
              <w:tabs>
                <w:tab w:val="left" w:pos="386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Раздел 2. Охрана труда при эксплуатации объектов теплоснабжения и </w:t>
            </w:r>
            <w:proofErr w:type="spellStart"/>
            <w:r w:rsidRPr="00C321C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C321C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 xml:space="preserve"> установок</w:t>
            </w: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8016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BC0F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67BB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56048D2B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1C6" w:rsidRPr="00C321C6" w14:paraId="25408204" w14:textId="77777777" w:rsidTr="00C321C6">
        <w:tc>
          <w:tcPr>
            <w:tcW w:w="675" w:type="dxa"/>
            <w:shd w:val="clear" w:color="auto" w:fill="auto"/>
          </w:tcPr>
          <w:p w14:paraId="68B1C03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96" w:type="dxa"/>
            <w:shd w:val="clear" w:color="auto" w:fill="auto"/>
          </w:tcPr>
          <w:p w14:paraId="06289C5C" w14:textId="77777777" w:rsidR="00C321C6" w:rsidRPr="00C321C6" w:rsidRDefault="00C321C6" w:rsidP="00C321C6">
            <w:pPr>
              <w:spacing w:after="0" w:line="274" w:lineRule="exact"/>
              <w:ind w:right="-24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  <w:lang w:eastAsia="ru-RU"/>
              </w:rPr>
              <w:t>Тема 2.1. Охрана труда работников организаций.</w:t>
            </w:r>
          </w:p>
        </w:tc>
        <w:tc>
          <w:tcPr>
            <w:tcW w:w="709" w:type="dxa"/>
            <w:shd w:val="clear" w:color="auto" w:fill="auto"/>
          </w:tcPr>
          <w:p w14:paraId="5F0331B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9801F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904690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</w:tcPr>
          <w:p w14:paraId="2BEFB00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6D6405EB" w14:textId="77777777" w:rsidTr="00C321C6">
        <w:tc>
          <w:tcPr>
            <w:tcW w:w="675" w:type="dxa"/>
            <w:shd w:val="clear" w:color="auto" w:fill="auto"/>
          </w:tcPr>
          <w:p w14:paraId="36C890E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B78E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96" w:type="dxa"/>
            <w:shd w:val="clear" w:color="auto" w:fill="auto"/>
          </w:tcPr>
          <w:p w14:paraId="010B3734" w14:textId="77777777" w:rsidR="00C321C6" w:rsidRPr="00C321C6" w:rsidRDefault="00C321C6" w:rsidP="00C321C6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2.2. Порядок оформления и проведения работ на объектах теплоснабжения и </w:t>
            </w:r>
            <w:proofErr w:type="spellStart"/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установках.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1793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41D1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C756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30A62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65FF9011" w14:textId="77777777" w:rsidTr="00C321C6">
        <w:tc>
          <w:tcPr>
            <w:tcW w:w="675" w:type="dxa"/>
            <w:shd w:val="clear" w:color="auto" w:fill="auto"/>
          </w:tcPr>
          <w:p w14:paraId="3143EA5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81E54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96" w:type="dxa"/>
            <w:shd w:val="clear" w:color="auto" w:fill="auto"/>
          </w:tcPr>
          <w:p w14:paraId="33465858" w14:textId="77777777" w:rsidR="00C321C6" w:rsidRPr="00C321C6" w:rsidRDefault="00C321C6" w:rsidP="00C321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2.3. Требования охраны труда при организации проведения работ, к производственным площадкам и при эксплуатации объектов теплоснабжения и </w:t>
            </w:r>
            <w:proofErr w:type="spellStart"/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установок.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8099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5266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D007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CC91B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126A9CA0" w14:textId="77777777" w:rsidTr="00C321C6">
        <w:tc>
          <w:tcPr>
            <w:tcW w:w="675" w:type="dxa"/>
            <w:shd w:val="clear" w:color="auto" w:fill="auto"/>
          </w:tcPr>
          <w:p w14:paraId="1846D3F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96" w:type="dxa"/>
            <w:shd w:val="clear" w:color="auto" w:fill="auto"/>
          </w:tcPr>
          <w:p w14:paraId="703F5564" w14:textId="77777777" w:rsidR="00C321C6" w:rsidRPr="00C321C6" w:rsidRDefault="00C321C6" w:rsidP="00C321C6">
            <w:pPr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2.4. Первая помощь пострадавшим при несчастных случаях.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BDE48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B3ADC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DE76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D445B2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39F1C664" w14:textId="77777777" w:rsidTr="00C321C6">
        <w:tc>
          <w:tcPr>
            <w:tcW w:w="675" w:type="dxa"/>
            <w:shd w:val="clear" w:color="auto" w:fill="auto"/>
          </w:tcPr>
          <w:p w14:paraId="1F076059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  <w:shd w:val="clear" w:color="auto" w:fill="auto"/>
          </w:tcPr>
          <w:p w14:paraId="7907EEF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Зачёт (итоговая аттестация).</w:t>
            </w:r>
          </w:p>
        </w:tc>
        <w:tc>
          <w:tcPr>
            <w:tcW w:w="709" w:type="dxa"/>
            <w:shd w:val="clear" w:color="auto" w:fill="auto"/>
          </w:tcPr>
          <w:p w14:paraId="4067D2F3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A147DE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300282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shd w:val="clear" w:color="auto" w:fill="auto"/>
          </w:tcPr>
          <w:p w14:paraId="5FDCF00B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2277D5C3" w14:textId="77777777" w:rsidTr="00C321C6">
        <w:tc>
          <w:tcPr>
            <w:tcW w:w="675" w:type="dxa"/>
            <w:shd w:val="clear" w:color="auto" w:fill="auto"/>
          </w:tcPr>
          <w:p w14:paraId="0B54AF7E" w14:textId="77777777" w:rsidR="00C321C6" w:rsidRPr="00C321C6" w:rsidRDefault="00C321C6" w:rsidP="00C321C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5896" w:type="dxa"/>
            <w:shd w:val="clear" w:color="auto" w:fill="auto"/>
          </w:tcPr>
          <w:p w14:paraId="4ADD1AFD" w14:textId="77777777" w:rsidR="00C321C6" w:rsidRPr="00C321C6" w:rsidRDefault="00C321C6" w:rsidP="00C321C6">
            <w:pPr>
              <w:spacing w:after="10" w:line="210" w:lineRule="exact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3.1. Предварительное компьютерное тестирование знаний.</w:t>
            </w:r>
          </w:p>
        </w:tc>
        <w:tc>
          <w:tcPr>
            <w:tcW w:w="709" w:type="dxa"/>
            <w:shd w:val="clear" w:color="auto" w:fill="auto"/>
          </w:tcPr>
          <w:p w14:paraId="1F6127D1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D413079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ED90F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CDF02B6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7619D5CF" w14:textId="77777777" w:rsidTr="00C321C6">
        <w:tc>
          <w:tcPr>
            <w:tcW w:w="675" w:type="dxa"/>
            <w:shd w:val="clear" w:color="auto" w:fill="auto"/>
          </w:tcPr>
          <w:p w14:paraId="6A5064E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96" w:type="dxa"/>
            <w:shd w:val="clear" w:color="auto" w:fill="auto"/>
          </w:tcPr>
          <w:p w14:paraId="293C655D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(итоговая аттестация)</w:t>
            </w:r>
          </w:p>
        </w:tc>
        <w:tc>
          <w:tcPr>
            <w:tcW w:w="709" w:type="dxa"/>
            <w:shd w:val="clear" w:color="auto" w:fill="auto"/>
          </w:tcPr>
          <w:p w14:paraId="0D095A09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ACFB60E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4" w:type="dxa"/>
            <w:shd w:val="clear" w:color="auto" w:fill="auto"/>
          </w:tcPr>
          <w:p w14:paraId="4D88060F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14:paraId="765D5885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321C6" w:rsidRPr="00C321C6" w14:paraId="4E4D1029" w14:textId="77777777" w:rsidTr="00C321C6">
        <w:tc>
          <w:tcPr>
            <w:tcW w:w="6571" w:type="dxa"/>
            <w:gridSpan w:val="2"/>
            <w:shd w:val="clear" w:color="auto" w:fill="auto"/>
          </w:tcPr>
          <w:p w14:paraId="582C4AD4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363F7EC2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3CEEA6DA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A83D2E3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auto"/>
          </w:tcPr>
          <w:p w14:paraId="1E3E1234" w14:textId="77777777" w:rsidR="00C321C6" w:rsidRPr="00C321C6" w:rsidRDefault="00C321C6" w:rsidP="00C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675F74" w14:textId="77777777" w:rsidR="001F603D" w:rsidRDefault="001F603D"/>
    <w:sectPr w:rsidR="001F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F1"/>
    <w:rsid w:val="001F603D"/>
    <w:rsid w:val="0096306C"/>
    <w:rsid w:val="00C321C6"/>
    <w:rsid w:val="00C5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BE86"/>
  <w15:chartTrackingRefBased/>
  <w15:docId w15:val="{E8C1DDD3-C07D-4A54-9FDA-1B847D2C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С.А.</dc:creator>
  <cp:keywords/>
  <dc:description/>
  <cp:lastModifiedBy>Данилова С.А.</cp:lastModifiedBy>
  <cp:revision>3</cp:revision>
  <dcterms:created xsi:type="dcterms:W3CDTF">2022-03-22T12:26:00Z</dcterms:created>
  <dcterms:modified xsi:type="dcterms:W3CDTF">2022-03-25T12:06:00Z</dcterms:modified>
</cp:coreProperties>
</file>